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E6E8" w14:textId="77777777" w:rsidR="00453306" w:rsidRDefault="008274B8">
      <w:r>
        <w:rPr>
          <w:noProof/>
          <w:lang w:eastAsia="en-GB"/>
        </w:rPr>
        <w:drawing>
          <wp:anchor distT="0" distB="0" distL="114300" distR="114300" simplePos="0" relativeHeight="251658240" behindDoc="1" locked="0" layoutInCell="1" allowOverlap="1" wp14:anchorId="1A54E787" wp14:editId="1A54E788">
            <wp:simplePos x="0" y="0"/>
            <wp:positionH relativeFrom="column">
              <wp:posOffset>-685800</wp:posOffset>
            </wp:positionH>
            <wp:positionV relativeFrom="paragraph">
              <wp:posOffset>-714375</wp:posOffset>
            </wp:positionV>
            <wp:extent cx="1852540"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 logo_No 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236" cy="822111"/>
                    </a:xfrm>
                    <a:prstGeom prst="rect">
                      <a:avLst/>
                    </a:prstGeom>
                  </pic:spPr>
                </pic:pic>
              </a:graphicData>
            </a:graphic>
            <wp14:sizeRelH relativeFrom="page">
              <wp14:pctWidth>0</wp14:pctWidth>
            </wp14:sizeRelH>
            <wp14:sizeRelV relativeFrom="page">
              <wp14:pctHeight>0</wp14:pctHeight>
            </wp14:sizeRelV>
          </wp:anchor>
        </w:drawing>
      </w:r>
    </w:p>
    <w:p w14:paraId="1A54E6E9" w14:textId="77777777" w:rsidR="003F7EF9" w:rsidRDefault="003F7EF9"/>
    <w:p w14:paraId="1A54E6EA" w14:textId="77777777" w:rsidR="003F7EF9" w:rsidRDefault="003F7EF9"/>
    <w:p w14:paraId="1A54E6EB" w14:textId="77777777" w:rsidR="003F7EF9" w:rsidRDefault="003F7EF9"/>
    <w:p w14:paraId="1A54E6EC" w14:textId="77777777" w:rsidR="003F7EF9" w:rsidRDefault="003F7EF9"/>
    <w:p w14:paraId="1A54E6ED" w14:textId="77777777" w:rsidR="003F7EF9" w:rsidRDefault="003F7EF9"/>
    <w:p w14:paraId="1A54E6EE" w14:textId="77777777" w:rsidR="003F7EF9" w:rsidRDefault="003F7EF9"/>
    <w:p w14:paraId="1A54E6EF" w14:textId="77777777" w:rsidR="003F7EF9" w:rsidRDefault="003F7EF9"/>
    <w:p w14:paraId="1A54E6F0" w14:textId="77777777" w:rsidR="003F7EF9" w:rsidRDefault="003F7EF9"/>
    <w:p w14:paraId="1A54E6F1" w14:textId="77777777" w:rsidR="003F7EF9" w:rsidRDefault="003F7EF9" w:rsidP="003F7EF9">
      <w:pPr>
        <w:jc w:val="center"/>
        <w:rPr>
          <w:rFonts w:ascii="Arial" w:hAnsi="Arial" w:cs="Arial"/>
          <w:b/>
          <w:sz w:val="56"/>
          <w:szCs w:val="56"/>
        </w:rPr>
      </w:pPr>
      <w:r>
        <w:rPr>
          <w:rFonts w:ascii="Arial" w:hAnsi="Arial" w:cs="Arial"/>
          <w:b/>
          <w:sz w:val="56"/>
          <w:szCs w:val="56"/>
        </w:rPr>
        <w:t>CUSTOMER / SUPPLIER PRIVACY STATEMENT</w:t>
      </w:r>
    </w:p>
    <w:p w14:paraId="1A54E6F2" w14:textId="77777777" w:rsidR="003F7EF9" w:rsidRDefault="003F7EF9" w:rsidP="003F7EF9">
      <w:pPr>
        <w:jc w:val="center"/>
        <w:rPr>
          <w:rFonts w:ascii="Arial" w:hAnsi="Arial" w:cs="Arial"/>
          <w:b/>
          <w:sz w:val="48"/>
          <w:szCs w:val="56"/>
        </w:rPr>
      </w:pPr>
      <w:r>
        <w:rPr>
          <w:rFonts w:ascii="Arial" w:hAnsi="Arial" w:cs="Arial"/>
          <w:b/>
          <w:sz w:val="48"/>
          <w:szCs w:val="56"/>
        </w:rPr>
        <w:t>GDPR</w:t>
      </w:r>
    </w:p>
    <w:p w14:paraId="1A54E6F3" w14:textId="77777777" w:rsidR="003F7EF9" w:rsidRDefault="003F7EF9" w:rsidP="003F7EF9">
      <w:pPr>
        <w:jc w:val="center"/>
        <w:rPr>
          <w:rFonts w:ascii="Arial" w:hAnsi="Arial" w:cs="Arial"/>
          <w:b/>
          <w:sz w:val="48"/>
          <w:szCs w:val="56"/>
        </w:rPr>
      </w:pPr>
    </w:p>
    <w:p w14:paraId="1A54E6F4" w14:textId="77777777" w:rsidR="003F7EF9" w:rsidRDefault="003F7EF9" w:rsidP="003F7EF9">
      <w:pPr>
        <w:jc w:val="center"/>
        <w:rPr>
          <w:rFonts w:ascii="Arial" w:hAnsi="Arial" w:cs="Arial"/>
          <w:b/>
          <w:color w:val="595959" w:themeColor="text1" w:themeTint="A6"/>
          <w:sz w:val="28"/>
          <w:szCs w:val="56"/>
        </w:rPr>
      </w:pPr>
      <w:r w:rsidRPr="003F7EF9">
        <w:rPr>
          <w:rFonts w:ascii="Arial" w:hAnsi="Arial" w:cs="Arial"/>
          <w:b/>
          <w:color w:val="595959" w:themeColor="text1" w:themeTint="A6"/>
          <w:sz w:val="28"/>
          <w:szCs w:val="56"/>
        </w:rPr>
        <w:t>ABOUT THIS DOCUMENT</w:t>
      </w:r>
    </w:p>
    <w:p w14:paraId="1A54E6F5" w14:textId="77777777" w:rsidR="003F7EF9" w:rsidRPr="003F7EF9" w:rsidRDefault="003F7EF9" w:rsidP="003F7EF9">
      <w:pPr>
        <w:jc w:val="center"/>
        <w:rPr>
          <w:rFonts w:ascii="Arial" w:hAnsi="Arial" w:cs="Arial"/>
          <w:color w:val="595959" w:themeColor="text1" w:themeTint="A6"/>
          <w:szCs w:val="56"/>
        </w:rPr>
      </w:pPr>
      <w:r w:rsidRPr="003F7EF9">
        <w:rPr>
          <w:rFonts w:ascii="Arial" w:hAnsi="Arial" w:cs="Arial"/>
          <w:color w:val="595959" w:themeColor="text1" w:themeTint="A6"/>
          <w:szCs w:val="56"/>
        </w:rPr>
        <w:t xml:space="preserve">Details the data SMI holds on its customers and suppliers, why it is stored and how it is managed. </w:t>
      </w:r>
    </w:p>
    <w:p w14:paraId="1A54E6F6" w14:textId="77777777" w:rsidR="003F7EF9" w:rsidRDefault="003F7EF9" w:rsidP="003F7EF9">
      <w:pPr>
        <w:jc w:val="center"/>
        <w:rPr>
          <w:rFonts w:ascii="Arial" w:hAnsi="Arial" w:cs="Arial"/>
          <w:b/>
          <w:sz w:val="48"/>
          <w:szCs w:val="56"/>
        </w:rPr>
      </w:pPr>
    </w:p>
    <w:p w14:paraId="1A54E6F7" w14:textId="77777777" w:rsidR="003F7EF9" w:rsidRDefault="003F7EF9" w:rsidP="003F7EF9">
      <w:pPr>
        <w:jc w:val="center"/>
        <w:rPr>
          <w:rFonts w:ascii="Arial" w:hAnsi="Arial" w:cs="Arial"/>
          <w:b/>
          <w:sz w:val="48"/>
          <w:szCs w:val="56"/>
        </w:rPr>
      </w:pPr>
    </w:p>
    <w:p w14:paraId="1A54E6F8" w14:textId="77777777" w:rsidR="003F7EF9" w:rsidRDefault="003F7EF9" w:rsidP="003F7EF9">
      <w:pPr>
        <w:jc w:val="center"/>
        <w:rPr>
          <w:rFonts w:ascii="Arial" w:hAnsi="Arial" w:cs="Arial"/>
          <w:b/>
          <w:sz w:val="48"/>
          <w:szCs w:val="56"/>
        </w:rPr>
      </w:pPr>
    </w:p>
    <w:p w14:paraId="1A54E6F9" w14:textId="77777777" w:rsidR="003F7EF9" w:rsidRDefault="003F7EF9" w:rsidP="003F7EF9">
      <w:pPr>
        <w:jc w:val="center"/>
        <w:rPr>
          <w:rFonts w:ascii="Arial" w:hAnsi="Arial" w:cs="Arial"/>
          <w:b/>
          <w:sz w:val="48"/>
          <w:szCs w:val="56"/>
        </w:rPr>
      </w:pPr>
    </w:p>
    <w:p w14:paraId="1A54E6FA" w14:textId="77777777" w:rsidR="003F7EF9" w:rsidRDefault="003F7EF9" w:rsidP="003F7EF9">
      <w:pPr>
        <w:jc w:val="center"/>
        <w:rPr>
          <w:rFonts w:ascii="Arial" w:hAnsi="Arial" w:cs="Arial"/>
          <w:b/>
          <w:sz w:val="48"/>
          <w:szCs w:val="56"/>
        </w:rPr>
      </w:pPr>
    </w:p>
    <w:p w14:paraId="1A54E6FB" w14:textId="77777777" w:rsidR="003F7EF9" w:rsidRDefault="003F7EF9" w:rsidP="003F7EF9">
      <w:pPr>
        <w:jc w:val="center"/>
        <w:rPr>
          <w:rFonts w:ascii="Arial" w:hAnsi="Arial" w:cs="Arial"/>
          <w:b/>
          <w:sz w:val="48"/>
          <w:szCs w:val="56"/>
        </w:rPr>
      </w:pPr>
    </w:p>
    <w:p w14:paraId="1A54E6FC" w14:textId="77777777" w:rsidR="003F7EF9" w:rsidRDefault="003F7EF9" w:rsidP="003F7EF9">
      <w:pPr>
        <w:jc w:val="center"/>
        <w:rPr>
          <w:rFonts w:ascii="Arial" w:hAnsi="Arial" w:cs="Arial"/>
          <w:b/>
          <w:sz w:val="48"/>
          <w:szCs w:val="56"/>
        </w:rPr>
      </w:pPr>
    </w:p>
    <w:p w14:paraId="1A54E6FD" w14:textId="77777777" w:rsidR="003F7EF9" w:rsidRDefault="003F7EF9" w:rsidP="003F7EF9">
      <w:pPr>
        <w:jc w:val="center"/>
        <w:rPr>
          <w:rFonts w:ascii="Arial" w:hAnsi="Arial" w:cs="Arial"/>
          <w:b/>
          <w:sz w:val="48"/>
          <w:szCs w:val="56"/>
        </w:rPr>
      </w:pPr>
    </w:p>
    <w:p w14:paraId="1A54E6FE" w14:textId="77777777" w:rsidR="003F7EF9" w:rsidRDefault="003F7EF9" w:rsidP="003F7EF9">
      <w:pPr>
        <w:jc w:val="center"/>
        <w:rPr>
          <w:rFonts w:ascii="Arial" w:hAnsi="Arial" w:cs="Arial"/>
          <w:b/>
          <w:sz w:val="48"/>
          <w:szCs w:val="56"/>
        </w:rPr>
      </w:pPr>
    </w:p>
    <w:p w14:paraId="1A54E6FF" w14:textId="77777777" w:rsidR="003F7EF9" w:rsidRDefault="003F7EF9" w:rsidP="003F7EF9">
      <w:pPr>
        <w:jc w:val="center"/>
        <w:rPr>
          <w:rFonts w:ascii="Arial" w:hAnsi="Arial" w:cs="Arial"/>
          <w:b/>
          <w:sz w:val="48"/>
          <w:szCs w:val="56"/>
        </w:rPr>
      </w:pPr>
    </w:p>
    <w:p w14:paraId="1A54E700" w14:textId="77777777" w:rsidR="003F7EF9" w:rsidRDefault="003F7EF9" w:rsidP="003F7EF9">
      <w:pPr>
        <w:jc w:val="center"/>
        <w:rPr>
          <w:rFonts w:ascii="Arial" w:hAnsi="Arial" w:cs="Arial"/>
          <w:b/>
          <w:sz w:val="48"/>
          <w:szCs w:val="56"/>
        </w:rPr>
      </w:pPr>
    </w:p>
    <w:p w14:paraId="1A54E701" w14:textId="77777777" w:rsidR="003F7EF9" w:rsidRDefault="003F7EF9" w:rsidP="003F7EF9">
      <w:pPr>
        <w:jc w:val="center"/>
        <w:rPr>
          <w:rFonts w:ascii="Arial" w:hAnsi="Arial" w:cs="Arial"/>
          <w:b/>
          <w:sz w:val="48"/>
          <w:szCs w:val="56"/>
        </w:rPr>
      </w:pPr>
    </w:p>
    <w:p w14:paraId="1A54E702" w14:textId="77777777" w:rsidR="003F7EF9" w:rsidRDefault="003F7EF9" w:rsidP="003F7EF9">
      <w:pPr>
        <w:jc w:val="center"/>
        <w:rPr>
          <w:rFonts w:ascii="Arial" w:hAnsi="Arial" w:cs="Arial"/>
          <w:b/>
          <w:sz w:val="48"/>
          <w:szCs w:val="56"/>
        </w:rPr>
      </w:pPr>
    </w:p>
    <w:p w14:paraId="1A54E703" w14:textId="77777777" w:rsidR="003F7EF9" w:rsidRDefault="003F7EF9" w:rsidP="003F7EF9">
      <w:pPr>
        <w:jc w:val="center"/>
        <w:rPr>
          <w:rFonts w:ascii="Arial" w:hAnsi="Arial" w:cs="Arial"/>
          <w:b/>
          <w:sz w:val="48"/>
          <w:szCs w:val="56"/>
        </w:rPr>
      </w:pPr>
    </w:p>
    <w:p w14:paraId="1A54E704" w14:textId="77777777" w:rsidR="003F7EF9" w:rsidRDefault="003F7EF9" w:rsidP="003F7EF9">
      <w:pPr>
        <w:jc w:val="center"/>
        <w:rPr>
          <w:rFonts w:ascii="Arial" w:hAnsi="Arial" w:cs="Arial"/>
          <w:b/>
          <w:sz w:val="48"/>
          <w:szCs w:val="56"/>
        </w:rPr>
      </w:pPr>
    </w:p>
    <w:p w14:paraId="1A54E705" w14:textId="77777777" w:rsidR="003F7EF9" w:rsidRDefault="003F7EF9" w:rsidP="003F7EF9">
      <w:pPr>
        <w:jc w:val="center"/>
        <w:rPr>
          <w:rFonts w:ascii="Arial" w:hAnsi="Arial" w:cs="Arial"/>
          <w:b/>
          <w:sz w:val="48"/>
          <w:szCs w:val="56"/>
        </w:rPr>
      </w:pPr>
    </w:p>
    <w:p w14:paraId="1A54E706" w14:textId="77777777" w:rsidR="003F7EF9" w:rsidRPr="003F7EF9" w:rsidRDefault="003F7EF9" w:rsidP="003F7EF9">
      <w:pPr>
        <w:jc w:val="center"/>
        <w:rPr>
          <w:rFonts w:ascii="Arial" w:hAnsi="Arial" w:cs="Arial"/>
          <w:b/>
          <w:color w:val="595959" w:themeColor="text1" w:themeTint="A6"/>
          <w:sz w:val="48"/>
          <w:szCs w:val="56"/>
        </w:rPr>
      </w:pPr>
      <w:r w:rsidRPr="003F7EF9">
        <w:rPr>
          <w:rFonts w:ascii="Arial" w:hAnsi="Arial" w:cs="Arial"/>
          <w:b/>
          <w:color w:val="595959" w:themeColor="text1" w:themeTint="A6"/>
          <w:sz w:val="48"/>
          <w:szCs w:val="56"/>
        </w:rPr>
        <w:t>PAGE INTENTIONALLY BLANK</w:t>
      </w:r>
    </w:p>
    <w:p w14:paraId="1A54E707" w14:textId="77777777" w:rsidR="003F7EF9" w:rsidRDefault="003F7EF9" w:rsidP="003F7EF9">
      <w:pPr>
        <w:jc w:val="center"/>
        <w:rPr>
          <w:rFonts w:ascii="Arial" w:hAnsi="Arial" w:cs="Arial"/>
          <w:b/>
          <w:sz w:val="48"/>
          <w:szCs w:val="56"/>
        </w:rPr>
      </w:pPr>
    </w:p>
    <w:p w14:paraId="1A54E708" w14:textId="77777777" w:rsidR="003F7EF9" w:rsidRDefault="003F7EF9" w:rsidP="003F7EF9">
      <w:pPr>
        <w:jc w:val="center"/>
        <w:rPr>
          <w:rFonts w:ascii="Arial" w:hAnsi="Arial" w:cs="Arial"/>
          <w:b/>
          <w:sz w:val="48"/>
          <w:szCs w:val="56"/>
        </w:rPr>
      </w:pPr>
    </w:p>
    <w:p w14:paraId="1A54E709" w14:textId="77777777" w:rsidR="003F7EF9" w:rsidRDefault="003F7EF9" w:rsidP="003F7EF9">
      <w:pPr>
        <w:jc w:val="center"/>
        <w:rPr>
          <w:rFonts w:ascii="Arial" w:hAnsi="Arial" w:cs="Arial"/>
          <w:b/>
          <w:sz w:val="48"/>
          <w:szCs w:val="56"/>
        </w:rPr>
      </w:pPr>
    </w:p>
    <w:p w14:paraId="1A54E70A" w14:textId="77777777" w:rsidR="003F7EF9" w:rsidRDefault="003F7EF9" w:rsidP="003F7EF9">
      <w:pPr>
        <w:jc w:val="center"/>
        <w:rPr>
          <w:rFonts w:ascii="Arial" w:hAnsi="Arial" w:cs="Arial"/>
          <w:b/>
          <w:sz w:val="48"/>
          <w:szCs w:val="56"/>
        </w:rPr>
      </w:pPr>
    </w:p>
    <w:p w14:paraId="1A54E70B" w14:textId="77777777" w:rsidR="003F7EF9" w:rsidRDefault="003F7EF9" w:rsidP="003F7EF9">
      <w:pPr>
        <w:jc w:val="center"/>
        <w:rPr>
          <w:rFonts w:ascii="Arial" w:hAnsi="Arial" w:cs="Arial"/>
          <w:b/>
          <w:sz w:val="48"/>
          <w:szCs w:val="56"/>
        </w:rPr>
      </w:pPr>
    </w:p>
    <w:p w14:paraId="1A54E70C" w14:textId="77777777" w:rsidR="003F7EF9" w:rsidRDefault="003F7EF9" w:rsidP="003F7EF9">
      <w:pPr>
        <w:jc w:val="center"/>
        <w:rPr>
          <w:rFonts w:ascii="Arial" w:hAnsi="Arial" w:cs="Arial"/>
          <w:b/>
          <w:sz w:val="48"/>
          <w:szCs w:val="56"/>
        </w:rPr>
      </w:pPr>
    </w:p>
    <w:p w14:paraId="1A54E70D" w14:textId="77777777" w:rsidR="003F7EF9" w:rsidRDefault="003F7EF9" w:rsidP="003F7EF9">
      <w:pPr>
        <w:jc w:val="center"/>
        <w:rPr>
          <w:rFonts w:ascii="Arial" w:hAnsi="Arial" w:cs="Arial"/>
          <w:b/>
          <w:sz w:val="48"/>
          <w:szCs w:val="56"/>
        </w:rPr>
      </w:pPr>
    </w:p>
    <w:p w14:paraId="1A54E70E" w14:textId="77777777" w:rsidR="003F7EF9" w:rsidRDefault="003F7EF9" w:rsidP="003F7EF9">
      <w:pPr>
        <w:jc w:val="center"/>
        <w:rPr>
          <w:rFonts w:ascii="Arial" w:hAnsi="Arial" w:cs="Arial"/>
          <w:b/>
          <w:sz w:val="48"/>
          <w:szCs w:val="56"/>
        </w:rPr>
      </w:pPr>
    </w:p>
    <w:p w14:paraId="1A54E70F" w14:textId="77777777" w:rsidR="003F7EF9" w:rsidRPr="003F7EF9" w:rsidRDefault="003F7EF9" w:rsidP="003F7EF9">
      <w:pPr>
        <w:rPr>
          <w:rFonts w:ascii="Arial" w:hAnsi="Arial" w:cs="Arial"/>
          <w:b/>
          <w:sz w:val="32"/>
          <w:szCs w:val="32"/>
        </w:rPr>
      </w:pPr>
      <w:r w:rsidRPr="003F7EF9">
        <w:rPr>
          <w:rFonts w:ascii="Arial" w:hAnsi="Arial" w:cs="Arial"/>
          <w:b/>
          <w:sz w:val="32"/>
          <w:szCs w:val="32"/>
        </w:rPr>
        <w:lastRenderedPageBreak/>
        <w:t>Document Control</w:t>
      </w:r>
    </w:p>
    <w:tbl>
      <w:tblPr>
        <w:tblStyle w:val="GridTable2-Accent3"/>
        <w:tblW w:w="0" w:type="auto"/>
        <w:tblLook w:val="04A0" w:firstRow="1" w:lastRow="0" w:firstColumn="1" w:lastColumn="0" w:noHBand="0" w:noVBand="1"/>
      </w:tblPr>
      <w:tblGrid>
        <w:gridCol w:w="1734"/>
        <w:gridCol w:w="1023"/>
        <w:gridCol w:w="2135"/>
        <w:gridCol w:w="4134"/>
      </w:tblGrid>
      <w:tr w:rsidR="003F7EF9" w:rsidRPr="003F7EF9" w14:paraId="1A54E714" w14:textId="77777777" w:rsidTr="00E44B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54E710" w14:textId="77777777" w:rsidR="003F7EF9" w:rsidRPr="003F7EF9" w:rsidRDefault="003F7EF9" w:rsidP="00E44B40">
            <w:pPr>
              <w:rPr>
                <w:rFonts w:ascii="Arial" w:hAnsi="Arial" w:cs="Arial"/>
              </w:rPr>
            </w:pPr>
            <w:r w:rsidRPr="003F7EF9">
              <w:rPr>
                <w:rFonts w:ascii="Arial" w:hAnsi="Arial" w:cs="Arial"/>
              </w:rPr>
              <w:t>Date</w:t>
            </w:r>
          </w:p>
        </w:tc>
        <w:tc>
          <w:tcPr>
            <w:tcW w:w="481" w:type="dxa"/>
          </w:tcPr>
          <w:p w14:paraId="1A54E711" w14:textId="77777777" w:rsidR="003F7EF9" w:rsidRPr="003F7EF9" w:rsidRDefault="003F7EF9" w:rsidP="00E44B4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7EF9">
              <w:rPr>
                <w:rFonts w:ascii="Arial" w:hAnsi="Arial" w:cs="Arial"/>
              </w:rPr>
              <w:t>Version</w:t>
            </w:r>
          </w:p>
        </w:tc>
        <w:tc>
          <w:tcPr>
            <w:tcW w:w="2255" w:type="dxa"/>
          </w:tcPr>
          <w:p w14:paraId="1A54E712" w14:textId="77777777" w:rsidR="003F7EF9" w:rsidRPr="003F7EF9" w:rsidRDefault="003F7EF9" w:rsidP="00E44B4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7EF9">
              <w:rPr>
                <w:rFonts w:ascii="Arial" w:hAnsi="Arial" w:cs="Arial"/>
              </w:rPr>
              <w:t>Author</w:t>
            </w:r>
          </w:p>
        </w:tc>
        <w:tc>
          <w:tcPr>
            <w:tcW w:w="4447" w:type="dxa"/>
          </w:tcPr>
          <w:p w14:paraId="1A54E713" w14:textId="77777777" w:rsidR="003F7EF9" w:rsidRPr="003F7EF9" w:rsidRDefault="003F7EF9" w:rsidP="00E44B40">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3F7EF9">
              <w:rPr>
                <w:rFonts w:ascii="Arial" w:hAnsi="Arial" w:cs="Arial"/>
              </w:rPr>
              <w:t>Changes</w:t>
            </w:r>
          </w:p>
        </w:tc>
      </w:tr>
      <w:tr w:rsidR="003F7EF9" w:rsidRPr="003F7EF9" w14:paraId="1A54E719" w14:textId="77777777" w:rsidTr="00E4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54E715" w14:textId="32D6B4F3" w:rsidR="003F7EF9" w:rsidRPr="003F7EF9" w:rsidRDefault="003F7EF9" w:rsidP="00E44B40">
            <w:pPr>
              <w:rPr>
                <w:rFonts w:ascii="Arial" w:hAnsi="Arial" w:cs="Arial"/>
                <w:b w:val="0"/>
              </w:rPr>
            </w:pPr>
            <w:r w:rsidRPr="003F7EF9">
              <w:rPr>
                <w:rFonts w:ascii="Arial" w:hAnsi="Arial" w:cs="Arial"/>
                <w:b w:val="0"/>
              </w:rPr>
              <w:t>15 June 20</w:t>
            </w:r>
            <w:r w:rsidR="00AA4ED9">
              <w:rPr>
                <w:rFonts w:ascii="Arial" w:hAnsi="Arial" w:cs="Arial"/>
                <w:b w:val="0"/>
              </w:rPr>
              <w:t>21</w:t>
            </w:r>
          </w:p>
        </w:tc>
        <w:tc>
          <w:tcPr>
            <w:tcW w:w="481" w:type="dxa"/>
          </w:tcPr>
          <w:p w14:paraId="1A54E716"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F7EF9">
              <w:rPr>
                <w:rFonts w:ascii="Arial" w:hAnsi="Arial" w:cs="Arial"/>
              </w:rPr>
              <w:t>1.0</w:t>
            </w:r>
          </w:p>
        </w:tc>
        <w:tc>
          <w:tcPr>
            <w:tcW w:w="2255" w:type="dxa"/>
          </w:tcPr>
          <w:p w14:paraId="1A54E717"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F7EF9">
              <w:rPr>
                <w:rFonts w:ascii="Arial" w:hAnsi="Arial" w:cs="Arial"/>
              </w:rPr>
              <w:t xml:space="preserve">Peter </w:t>
            </w:r>
            <w:proofErr w:type="spellStart"/>
            <w:r w:rsidRPr="003F7EF9">
              <w:rPr>
                <w:rFonts w:ascii="Arial" w:hAnsi="Arial" w:cs="Arial"/>
              </w:rPr>
              <w:t>Loomes</w:t>
            </w:r>
            <w:proofErr w:type="spellEnd"/>
          </w:p>
        </w:tc>
        <w:tc>
          <w:tcPr>
            <w:tcW w:w="4447" w:type="dxa"/>
          </w:tcPr>
          <w:p w14:paraId="1A54E718"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F7EF9">
              <w:rPr>
                <w:rFonts w:ascii="Arial" w:hAnsi="Arial" w:cs="Arial"/>
              </w:rPr>
              <w:t>First draft of the document</w:t>
            </w:r>
          </w:p>
        </w:tc>
      </w:tr>
      <w:tr w:rsidR="003F7EF9" w:rsidRPr="003F7EF9" w14:paraId="1A54E71E" w14:textId="77777777" w:rsidTr="00E44B40">
        <w:tc>
          <w:tcPr>
            <w:cnfStyle w:val="001000000000" w:firstRow="0" w:lastRow="0" w:firstColumn="1" w:lastColumn="0" w:oddVBand="0" w:evenVBand="0" w:oddHBand="0" w:evenHBand="0" w:firstRowFirstColumn="0" w:firstRowLastColumn="0" w:lastRowFirstColumn="0" w:lastRowLastColumn="0"/>
            <w:tcW w:w="1843" w:type="dxa"/>
          </w:tcPr>
          <w:p w14:paraId="1A54E71A" w14:textId="77777777" w:rsidR="003F7EF9" w:rsidRPr="003F7EF9" w:rsidRDefault="003F7EF9" w:rsidP="00E44B40">
            <w:pPr>
              <w:rPr>
                <w:rFonts w:ascii="Arial" w:hAnsi="Arial" w:cs="Arial"/>
                <w:b w:val="0"/>
              </w:rPr>
            </w:pPr>
          </w:p>
        </w:tc>
        <w:tc>
          <w:tcPr>
            <w:tcW w:w="481" w:type="dxa"/>
          </w:tcPr>
          <w:p w14:paraId="1A54E71B"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5" w:type="dxa"/>
          </w:tcPr>
          <w:p w14:paraId="1A54E71C"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7" w:type="dxa"/>
          </w:tcPr>
          <w:p w14:paraId="1A54E71D"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7EF9" w:rsidRPr="003F7EF9" w14:paraId="1A54E723" w14:textId="77777777" w:rsidTr="00E4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54E71F" w14:textId="77777777" w:rsidR="003F7EF9" w:rsidRPr="003F7EF9" w:rsidRDefault="003F7EF9" w:rsidP="00E44B40">
            <w:pPr>
              <w:rPr>
                <w:rFonts w:ascii="Arial" w:hAnsi="Arial" w:cs="Arial"/>
                <w:b w:val="0"/>
              </w:rPr>
            </w:pPr>
          </w:p>
        </w:tc>
        <w:tc>
          <w:tcPr>
            <w:tcW w:w="481" w:type="dxa"/>
          </w:tcPr>
          <w:p w14:paraId="1A54E720"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55" w:type="dxa"/>
          </w:tcPr>
          <w:p w14:paraId="1A54E721"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47" w:type="dxa"/>
          </w:tcPr>
          <w:p w14:paraId="1A54E722"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F7EF9" w:rsidRPr="003F7EF9" w14:paraId="1A54E728" w14:textId="77777777" w:rsidTr="00E44B40">
        <w:tc>
          <w:tcPr>
            <w:cnfStyle w:val="001000000000" w:firstRow="0" w:lastRow="0" w:firstColumn="1" w:lastColumn="0" w:oddVBand="0" w:evenVBand="0" w:oddHBand="0" w:evenHBand="0" w:firstRowFirstColumn="0" w:firstRowLastColumn="0" w:lastRowFirstColumn="0" w:lastRowLastColumn="0"/>
            <w:tcW w:w="1843" w:type="dxa"/>
          </w:tcPr>
          <w:p w14:paraId="1A54E724" w14:textId="77777777" w:rsidR="003F7EF9" w:rsidRPr="003F7EF9" w:rsidRDefault="003F7EF9" w:rsidP="00E44B40">
            <w:pPr>
              <w:rPr>
                <w:rFonts w:ascii="Arial" w:hAnsi="Arial" w:cs="Arial"/>
                <w:b w:val="0"/>
              </w:rPr>
            </w:pPr>
          </w:p>
        </w:tc>
        <w:tc>
          <w:tcPr>
            <w:tcW w:w="481" w:type="dxa"/>
          </w:tcPr>
          <w:p w14:paraId="1A54E725"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5" w:type="dxa"/>
          </w:tcPr>
          <w:p w14:paraId="1A54E726"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7" w:type="dxa"/>
          </w:tcPr>
          <w:p w14:paraId="1A54E727"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F7EF9" w:rsidRPr="003F7EF9" w14:paraId="1A54E72D" w14:textId="77777777" w:rsidTr="00E44B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A54E729" w14:textId="77777777" w:rsidR="003F7EF9" w:rsidRPr="003F7EF9" w:rsidRDefault="003F7EF9" w:rsidP="00E44B40">
            <w:pPr>
              <w:rPr>
                <w:rFonts w:ascii="Arial" w:hAnsi="Arial" w:cs="Arial"/>
                <w:b w:val="0"/>
              </w:rPr>
            </w:pPr>
          </w:p>
        </w:tc>
        <w:tc>
          <w:tcPr>
            <w:tcW w:w="481" w:type="dxa"/>
          </w:tcPr>
          <w:p w14:paraId="1A54E72A"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255" w:type="dxa"/>
          </w:tcPr>
          <w:p w14:paraId="1A54E72B"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447" w:type="dxa"/>
          </w:tcPr>
          <w:p w14:paraId="1A54E72C" w14:textId="77777777" w:rsidR="003F7EF9" w:rsidRPr="003F7EF9" w:rsidRDefault="003F7EF9" w:rsidP="00E44B4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F7EF9" w:rsidRPr="003F7EF9" w14:paraId="1A54E732" w14:textId="77777777" w:rsidTr="00E44B40">
        <w:tc>
          <w:tcPr>
            <w:cnfStyle w:val="001000000000" w:firstRow="0" w:lastRow="0" w:firstColumn="1" w:lastColumn="0" w:oddVBand="0" w:evenVBand="0" w:oddHBand="0" w:evenHBand="0" w:firstRowFirstColumn="0" w:firstRowLastColumn="0" w:lastRowFirstColumn="0" w:lastRowLastColumn="0"/>
            <w:tcW w:w="1843" w:type="dxa"/>
          </w:tcPr>
          <w:p w14:paraId="1A54E72E" w14:textId="77777777" w:rsidR="003F7EF9" w:rsidRPr="003F7EF9" w:rsidRDefault="003F7EF9" w:rsidP="00E44B40">
            <w:pPr>
              <w:rPr>
                <w:rFonts w:ascii="Arial" w:hAnsi="Arial" w:cs="Arial"/>
                <w:b w:val="0"/>
              </w:rPr>
            </w:pPr>
          </w:p>
        </w:tc>
        <w:tc>
          <w:tcPr>
            <w:tcW w:w="481" w:type="dxa"/>
          </w:tcPr>
          <w:p w14:paraId="1A54E72F"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255" w:type="dxa"/>
          </w:tcPr>
          <w:p w14:paraId="1A54E730"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447" w:type="dxa"/>
          </w:tcPr>
          <w:p w14:paraId="1A54E731" w14:textId="77777777" w:rsidR="003F7EF9" w:rsidRPr="003F7EF9" w:rsidRDefault="003F7EF9" w:rsidP="00E44B4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A54E733" w14:textId="77777777" w:rsidR="003F7EF9" w:rsidRPr="003F7EF9" w:rsidRDefault="003F7EF9" w:rsidP="003F7EF9"/>
    <w:p w14:paraId="1A54E734" w14:textId="77777777" w:rsidR="003F7EF9" w:rsidRPr="003F7EF9" w:rsidRDefault="003F7EF9" w:rsidP="003F7EF9">
      <w:pPr>
        <w:jc w:val="center"/>
        <w:rPr>
          <w:rFonts w:ascii="Arial" w:hAnsi="Arial" w:cs="Arial"/>
          <w:b/>
          <w:sz w:val="48"/>
          <w:szCs w:val="56"/>
        </w:rPr>
      </w:pPr>
    </w:p>
    <w:p w14:paraId="1A54E735" w14:textId="77777777" w:rsidR="003F7EF9" w:rsidRPr="003F7EF9" w:rsidRDefault="003F7EF9" w:rsidP="003F7EF9">
      <w:pPr>
        <w:jc w:val="center"/>
        <w:rPr>
          <w:rFonts w:ascii="Arial" w:hAnsi="Arial" w:cs="Arial"/>
          <w:b/>
          <w:sz w:val="48"/>
          <w:szCs w:val="56"/>
        </w:rPr>
      </w:pPr>
    </w:p>
    <w:p w14:paraId="1A54E736" w14:textId="77777777" w:rsidR="003F7EF9" w:rsidRPr="003F7EF9" w:rsidRDefault="003F7EF9" w:rsidP="003F7EF9">
      <w:pPr>
        <w:jc w:val="center"/>
        <w:rPr>
          <w:rFonts w:ascii="Arial" w:hAnsi="Arial" w:cs="Arial"/>
          <w:b/>
          <w:sz w:val="48"/>
          <w:szCs w:val="56"/>
        </w:rPr>
      </w:pPr>
    </w:p>
    <w:p w14:paraId="1A54E737" w14:textId="77777777" w:rsidR="003F7EF9" w:rsidRPr="003F7EF9" w:rsidRDefault="003F7EF9" w:rsidP="003F7EF9">
      <w:pPr>
        <w:jc w:val="center"/>
        <w:rPr>
          <w:rFonts w:ascii="Arial" w:hAnsi="Arial" w:cs="Arial"/>
          <w:b/>
          <w:sz w:val="48"/>
          <w:szCs w:val="56"/>
        </w:rPr>
      </w:pPr>
    </w:p>
    <w:p w14:paraId="1A54E738" w14:textId="77777777" w:rsidR="003F7EF9" w:rsidRPr="003F7EF9" w:rsidRDefault="003F7EF9" w:rsidP="003F7EF9">
      <w:pPr>
        <w:jc w:val="center"/>
        <w:rPr>
          <w:rFonts w:ascii="Arial" w:hAnsi="Arial" w:cs="Arial"/>
          <w:b/>
          <w:sz w:val="48"/>
          <w:szCs w:val="56"/>
        </w:rPr>
      </w:pPr>
    </w:p>
    <w:p w14:paraId="1A54E739" w14:textId="77777777" w:rsidR="003F7EF9" w:rsidRPr="003F7EF9" w:rsidRDefault="003F7EF9" w:rsidP="003F7EF9">
      <w:pPr>
        <w:jc w:val="center"/>
        <w:rPr>
          <w:rFonts w:ascii="Arial" w:hAnsi="Arial" w:cs="Arial"/>
          <w:b/>
          <w:sz w:val="48"/>
          <w:szCs w:val="56"/>
        </w:rPr>
      </w:pPr>
    </w:p>
    <w:p w14:paraId="1A54E73A" w14:textId="77777777" w:rsidR="003F7EF9" w:rsidRPr="003F7EF9" w:rsidRDefault="003F7EF9" w:rsidP="003F7EF9">
      <w:pPr>
        <w:jc w:val="center"/>
        <w:rPr>
          <w:rFonts w:ascii="Arial" w:hAnsi="Arial" w:cs="Arial"/>
          <w:b/>
          <w:sz w:val="48"/>
          <w:szCs w:val="56"/>
        </w:rPr>
      </w:pPr>
    </w:p>
    <w:p w14:paraId="1A54E73B" w14:textId="77777777" w:rsidR="003F7EF9" w:rsidRPr="003F7EF9" w:rsidRDefault="003F7EF9" w:rsidP="003F7EF9">
      <w:pPr>
        <w:jc w:val="center"/>
        <w:rPr>
          <w:rFonts w:ascii="Arial" w:hAnsi="Arial" w:cs="Arial"/>
          <w:b/>
          <w:sz w:val="48"/>
          <w:szCs w:val="56"/>
        </w:rPr>
      </w:pPr>
    </w:p>
    <w:p w14:paraId="1A54E73C" w14:textId="77777777" w:rsidR="003F7EF9" w:rsidRPr="003F7EF9" w:rsidRDefault="003F7EF9" w:rsidP="003F7EF9">
      <w:pPr>
        <w:jc w:val="center"/>
        <w:rPr>
          <w:rFonts w:ascii="Arial" w:hAnsi="Arial" w:cs="Arial"/>
          <w:b/>
          <w:sz w:val="48"/>
          <w:szCs w:val="56"/>
        </w:rPr>
      </w:pPr>
    </w:p>
    <w:p w14:paraId="1A54E73D" w14:textId="77777777" w:rsidR="003F7EF9" w:rsidRPr="003F7EF9" w:rsidRDefault="003F7EF9" w:rsidP="003F7EF9">
      <w:pPr>
        <w:jc w:val="center"/>
        <w:rPr>
          <w:rFonts w:ascii="Arial" w:hAnsi="Arial" w:cs="Arial"/>
          <w:b/>
          <w:sz w:val="48"/>
          <w:szCs w:val="56"/>
        </w:rPr>
      </w:pPr>
    </w:p>
    <w:p w14:paraId="1A54E73E" w14:textId="77777777" w:rsidR="003F7EF9" w:rsidRPr="003F7EF9" w:rsidRDefault="003F7EF9" w:rsidP="003F7EF9">
      <w:pPr>
        <w:jc w:val="center"/>
        <w:rPr>
          <w:rFonts w:ascii="Arial" w:hAnsi="Arial" w:cs="Arial"/>
          <w:b/>
          <w:sz w:val="48"/>
          <w:szCs w:val="56"/>
        </w:rPr>
      </w:pPr>
    </w:p>
    <w:p w14:paraId="1A54E73F" w14:textId="77777777" w:rsidR="003F7EF9" w:rsidRPr="003F7EF9" w:rsidRDefault="003F7EF9" w:rsidP="003F7EF9">
      <w:pPr>
        <w:jc w:val="center"/>
        <w:rPr>
          <w:rFonts w:ascii="Arial" w:hAnsi="Arial" w:cs="Arial"/>
          <w:b/>
          <w:sz w:val="48"/>
          <w:szCs w:val="56"/>
        </w:rPr>
      </w:pPr>
    </w:p>
    <w:p w14:paraId="1A54E740" w14:textId="77777777" w:rsidR="003F7EF9" w:rsidRPr="003F7EF9" w:rsidRDefault="003F7EF9" w:rsidP="003F7EF9">
      <w:pPr>
        <w:jc w:val="center"/>
        <w:rPr>
          <w:rFonts w:ascii="Arial" w:hAnsi="Arial" w:cs="Arial"/>
          <w:b/>
          <w:sz w:val="48"/>
          <w:szCs w:val="56"/>
        </w:rPr>
      </w:pPr>
    </w:p>
    <w:p w14:paraId="1A54E741" w14:textId="77777777" w:rsidR="003F7EF9" w:rsidRPr="003F7EF9" w:rsidRDefault="003F7EF9" w:rsidP="003F7EF9">
      <w:pPr>
        <w:jc w:val="center"/>
        <w:rPr>
          <w:rFonts w:ascii="Arial" w:hAnsi="Arial" w:cs="Arial"/>
          <w:b/>
          <w:sz w:val="48"/>
          <w:szCs w:val="56"/>
        </w:rPr>
      </w:pPr>
    </w:p>
    <w:sdt>
      <w:sdtPr>
        <w:rPr>
          <w:rFonts w:ascii="Arial" w:eastAsiaTheme="minorHAnsi" w:hAnsi="Arial" w:cs="Arial"/>
          <w:color w:val="auto"/>
          <w:sz w:val="22"/>
          <w:szCs w:val="22"/>
          <w:lang w:val="en-GB"/>
        </w:rPr>
        <w:id w:val="1734816525"/>
        <w:docPartObj>
          <w:docPartGallery w:val="Table of Contents"/>
          <w:docPartUnique/>
        </w:docPartObj>
      </w:sdtPr>
      <w:sdtEndPr>
        <w:rPr>
          <w:b/>
          <w:bCs/>
          <w:noProof/>
        </w:rPr>
      </w:sdtEndPr>
      <w:sdtContent>
        <w:p w14:paraId="1A54E742" w14:textId="77777777" w:rsidR="003F7EF9" w:rsidRPr="003F7EF9" w:rsidRDefault="003F7EF9" w:rsidP="003F7EF9">
          <w:pPr>
            <w:pStyle w:val="TOCHeading"/>
            <w:rPr>
              <w:rFonts w:ascii="Arial" w:hAnsi="Arial" w:cs="Arial"/>
              <w:b/>
              <w:color w:val="auto"/>
            </w:rPr>
          </w:pPr>
          <w:r w:rsidRPr="003F7EF9">
            <w:rPr>
              <w:rFonts w:ascii="Arial" w:hAnsi="Arial" w:cs="Arial"/>
              <w:b/>
              <w:color w:val="auto"/>
            </w:rPr>
            <w:t>Contents</w:t>
          </w:r>
        </w:p>
        <w:p w14:paraId="1A54E743" w14:textId="0014355D" w:rsidR="003F7EF9" w:rsidRPr="003F7EF9" w:rsidRDefault="003F7EF9" w:rsidP="003F7EF9">
          <w:pPr>
            <w:pStyle w:val="TOC1"/>
            <w:tabs>
              <w:tab w:val="right" w:leader="dot" w:pos="9016"/>
            </w:tabs>
            <w:rPr>
              <w:rFonts w:ascii="Arial" w:eastAsiaTheme="minorEastAsia" w:hAnsi="Arial" w:cs="Arial"/>
              <w:noProof/>
              <w:lang w:eastAsia="en-GB"/>
            </w:rPr>
          </w:pPr>
          <w:r w:rsidRPr="003F7EF9">
            <w:rPr>
              <w:rFonts w:ascii="Arial" w:hAnsi="Arial" w:cs="Arial"/>
              <w:b/>
              <w:bCs/>
              <w:noProof/>
            </w:rPr>
            <w:fldChar w:fldCharType="begin"/>
          </w:r>
          <w:r w:rsidRPr="003F7EF9">
            <w:rPr>
              <w:rFonts w:ascii="Arial" w:hAnsi="Arial" w:cs="Arial"/>
              <w:b/>
              <w:bCs/>
              <w:noProof/>
            </w:rPr>
            <w:instrText xml:space="preserve"> TOC \o "1-3" \h \z \u </w:instrText>
          </w:r>
          <w:r w:rsidRPr="003F7EF9">
            <w:rPr>
              <w:rFonts w:ascii="Arial" w:hAnsi="Arial" w:cs="Arial"/>
              <w:b/>
              <w:bCs/>
              <w:noProof/>
            </w:rPr>
            <w:fldChar w:fldCharType="separate"/>
          </w:r>
          <w:hyperlink w:anchor="_Toc516821665" w:history="1">
            <w:r w:rsidRPr="003F7EF9">
              <w:rPr>
                <w:rStyle w:val="Hyperlink"/>
                <w:rFonts w:ascii="Arial" w:hAnsi="Arial" w:cs="Arial"/>
                <w:noProof/>
                <w:color w:val="auto"/>
              </w:rPr>
              <w:t>Introduction</w:t>
            </w:r>
            <w:r w:rsidRPr="003F7EF9">
              <w:rPr>
                <w:rFonts w:ascii="Arial" w:hAnsi="Arial" w:cs="Arial"/>
                <w:noProof/>
                <w:webHidden/>
              </w:rPr>
              <w:tab/>
            </w:r>
            <w:r w:rsidRPr="003F7EF9">
              <w:rPr>
                <w:rFonts w:ascii="Arial" w:hAnsi="Arial" w:cs="Arial"/>
                <w:noProof/>
                <w:webHidden/>
              </w:rPr>
              <w:fldChar w:fldCharType="begin"/>
            </w:r>
            <w:r w:rsidRPr="003F7EF9">
              <w:rPr>
                <w:rFonts w:ascii="Arial" w:hAnsi="Arial" w:cs="Arial"/>
                <w:noProof/>
                <w:webHidden/>
              </w:rPr>
              <w:instrText xml:space="preserve"> PAGEREF _Toc516821665 \h </w:instrText>
            </w:r>
            <w:r w:rsidRPr="003F7EF9">
              <w:rPr>
                <w:rFonts w:ascii="Arial" w:hAnsi="Arial" w:cs="Arial"/>
                <w:noProof/>
                <w:webHidden/>
              </w:rPr>
            </w:r>
            <w:r w:rsidRPr="003F7EF9">
              <w:rPr>
                <w:rFonts w:ascii="Arial" w:hAnsi="Arial" w:cs="Arial"/>
                <w:noProof/>
                <w:webHidden/>
              </w:rPr>
              <w:fldChar w:fldCharType="separate"/>
            </w:r>
            <w:r w:rsidR="00AB5369">
              <w:rPr>
                <w:rFonts w:ascii="Arial" w:hAnsi="Arial" w:cs="Arial"/>
                <w:noProof/>
                <w:webHidden/>
              </w:rPr>
              <w:t>5</w:t>
            </w:r>
            <w:r w:rsidRPr="003F7EF9">
              <w:rPr>
                <w:rFonts w:ascii="Arial" w:hAnsi="Arial" w:cs="Arial"/>
                <w:noProof/>
                <w:webHidden/>
              </w:rPr>
              <w:fldChar w:fldCharType="end"/>
            </w:r>
          </w:hyperlink>
        </w:p>
        <w:p w14:paraId="1A54E744" w14:textId="6F871DE8"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66" w:history="1">
            <w:r w:rsidR="003F7EF9" w:rsidRPr="003F7EF9">
              <w:rPr>
                <w:rStyle w:val="Hyperlink"/>
                <w:rFonts w:ascii="Arial" w:hAnsi="Arial" w:cs="Arial"/>
                <w:noProof/>
                <w:color w:val="auto"/>
              </w:rPr>
              <w:t>Data held by SMI</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_Toc516821666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5" w14:textId="03110DD6"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67" w:history="1">
            <w:r w:rsidR="003F7EF9" w:rsidRPr="003F7EF9">
              <w:rPr>
                <w:rStyle w:val="Hyperlink"/>
                <w:rFonts w:ascii="Arial" w:hAnsi="Arial" w:cs="Arial"/>
                <w:noProof/>
                <w:color w:val="auto"/>
              </w:rPr>
              <w:t>The personal details we hold</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_Toc516821667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6" w14:textId="53F180BB" w:rsidR="003F7EF9" w:rsidRPr="003F7EF9" w:rsidRDefault="003861E7" w:rsidP="003F7EF9">
          <w:pPr>
            <w:pStyle w:val="TOC2"/>
            <w:tabs>
              <w:tab w:val="right" w:leader="dot" w:pos="9016"/>
            </w:tabs>
            <w:rPr>
              <w:rFonts w:ascii="Arial" w:eastAsiaTheme="minorEastAsia" w:hAnsi="Arial" w:cs="Arial"/>
              <w:noProof/>
              <w:lang w:eastAsia="en-GB"/>
            </w:rPr>
          </w:pPr>
          <w:hyperlink w:anchor="_Toc516821668" w:history="1">
            <w:r w:rsidR="003F7EF9" w:rsidRPr="003F7EF9">
              <w:rPr>
                <w:rStyle w:val="Hyperlink"/>
                <w:rFonts w:ascii="Arial" w:hAnsi="Arial" w:cs="Arial"/>
                <w:noProof/>
                <w:color w:val="auto"/>
              </w:rPr>
              <w:t>Customers</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_Toc516821668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7" w14:textId="3DC805C6" w:rsidR="003F7EF9" w:rsidRPr="003F7EF9" w:rsidRDefault="003861E7" w:rsidP="003F7EF9">
          <w:pPr>
            <w:pStyle w:val="TOC2"/>
            <w:tabs>
              <w:tab w:val="right" w:leader="dot" w:pos="9016"/>
            </w:tabs>
            <w:rPr>
              <w:rFonts w:ascii="Arial" w:eastAsiaTheme="minorEastAsia" w:hAnsi="Arial" w:cs="Arial"/>
              <w:noProof/>
              <w:lang w:eastAsia="en-GB"/>
            </w:rPr>
          </w:pPr>
          <w:hyperlink w:anchor="_Toc516821669" w:history="1">
            <w:r w:rsidR="003F7EF9" w:rsidRPr="003F7EF9">
              <w:rPr>
                <w:rStyle w:val="Hyperlink"/>
                <w:rFonts w:ascii="Arial" w:hAnsi="Arial" w:cs="Arial"/>
                <w:noProof/>
                <w:color w:val="auto"/>
              </w:rPr>
              <w:t>Suppliers</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_Toc516821669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8" w14:textId="33C10219"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0" w:history="1">
            <w:r w:rsidR="003F7EF9" w:rsidRPr="003F7EF9">
              <w:rPr>
                <w:rStyle w:val="Hyperlink"/>
                <w:rFonts w:ascii="Arial" w:hAnsi="Arial" w:cs="Arial"/>
                <w:noProof/>
                <w:color w:val="auto"/>
              </w:rPr>
              <w:t>Why we collect data</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_Toc516821670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9" w14:textId="06503376" w:rsidR="003F7EF9" w:rsidRPr="003F7EF9" w:rsidRDefault="003861E7" w:rsidP="003F7EF9">
          <w:pPr>
            <w:pStyle w:val="TOC2"/>
            <w:tabs>
              <w:tab w:val="right" w:leader="dot" w:pos="9016"/>
            </w:tabs>
            <w:rPr>
              <w:rFonts w:ascii="Arial" w:eastAsiaTheme="minorEastAsia" w:hAnsi="Arial" w:cs="Arial"/>
              <w:noProof/>
              <w:lang w:eastAsia="en-GB"/>
            </w:rPr>
          </w:pPr>
          <w:hyperlink w:anchor="_Toc516821671" w:history="1">
            <w:r w:rsidR="003F7EF9" w:rsidRPr="003F7EF9">
              <w:rPr>
                <w:rStyle w:val="Hyperlink"/>
                <w:rFonts w:ascii="Arial" w:hAnsi="Arial" w:cs="Arial"/>
                <w:noProof/>
                <w:color w:val="auto"/>
              </w:rPr>
              <w:t>Lawful purposes for holding data</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_Toc516821671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A" w14:textId="2F93A38A" w:rsidR="003F7EF9" w:rsidRPr="003F7EF9" w:rsidRDefault="003861E7" w:rsidP="003F7EF9">
          <w:pPr>
            <w:pStyle w:val="TOC3"/>
            <w:tabs>
              <w:tab w:val="right" w:leader="dot" w:pos="9016"/>
            </w:tabs>
            <w:rPr>
              <w:rFonts w:ascii="Arial" w:hAnsi="Arial" w:cs="Arial"/>
              <w:noProof/>
            </w:rPr>
          </w:pPr>
          <w:hyperlink w:anchor="_Toc516821672" w:history="1">
            <w:r w:rsidR="003F7EF9" w:rsidRPr="003F7EF9">
              <w:rPr>
                <w:rStyle w:val="Hyperlink"/>
                <w:rFonts w:ascii="Arial" w:hAnsi="Arial" w:cs="Arial"/>
                <w:noProof/>
                <w:color w:val="auto"/>
              </w:rPr>
              <w:t>Customer records</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_Toc516821672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B" w14:textId="64480F2F" w:rsidR="003F7EF9" w:rsidRPr="003F7EF9" w:rsidRDefault="003861E7" w:rsidP="003F7EF9">
          <w:pPr>
            <w:pStyle w:val="TOC3"/>
            <w:tabs>
              <w:tab w:val="right" w:leader="dot" w:pos="9016"/>
            </w:tabs>
            <w:rPr>
              <w:rFonts w:ascii="Arial" w:hAnsi="Arial" w:cs="Arial"/>
              <w:noProof/>
            </w:rPr>
          </w:pPr>
          <w:hyperlink w:anchor="_Toc516821673" w:history="1">
            <w:r w:rsidR="003F7EF9" w:rsidRPr="003F7EF9">
              <w:rPr>
                <w:rStyle w:val="Hyperlink"/>
                <w:rFonts w:ascii="Arial" w:hAnsi="Arial" w:cs="Arial"/>
                <w:noProof/>
                <w:color w:val="auto"/>
              </w:rPr>
              <w:t>Supplier records</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_Toc516821673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5</w:t>
            </w:r>
            <w:r w:rsidR="003F7EF9" w:rsidRPr="003F7EF9">
              <w:rPr>
                <w:rFonts w:ascii="Arial" w:hAnsi="Arial" w:cs="Arial"/>
                <w:noProof/>
                <w:webHidden/>
              </w:rPr>
              <w:fldChar w:fldCharType="end"/>
            </w:r>
          </w:hyperlink>
        </w:p>
        <w:p w14:paraId="1A54E74C" w14:textId="0860E13B"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4" w:history="1">
            <w:r w:rsidR="003F7EF9" w:rsidRPr="003F7EF9">
              <w:rPr>
                <w:rStyle w:val="Hyperlink"/>
                <w:rFonts w:ascii="Arial" w:hAnsi="Arial" w:cs="Arial"/>
                <w:noProof/>
                <w:color w:val="auto"/>
              </w:rPr>
              <w:t>Where we hold data</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_Toc516821674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4D" w14:textId="1FB7AFC8"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5" w:history="1">
            <w:r w:rsidR="003F7EF9" w:rsidRPr="003F7EF9">
              <w:rPr>
                <w:rStyle w:val="Hyperlink"/>
                <w:rFonts w:ascii="Arial" w:hAnsi="Arial" w:cs="Arial"/>
                <w:noProof/>
                <w:color w:val="auto"/>
              </w:rPr>
              <w:t>Securing data</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_Toc516821675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4E" w14:textId="6609B00D"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6" w:history="1">
            <w:r w:rsidR="003F7EF9" w:rsidRPr="003F7EF9">
              <w:rPr>
                <w:rStyle w:val="Hyperlink"/>
                <w:rFonts w:ascii="Arial" w:hAnsi="Arial" w:cs="Arial"/>
                <w:noProof/>
                <w:color w:val="auto"/>
              </w:rPr>
              <w:t>Sharing data</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_Toc516821676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4F" w14:textId="3BA834AF"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7" w:history="1">
            <w:r w:rsidR="003F7EF9" w:rsidRPr="003F7EF9">
              <w:rPr>
                <w:rStyle w:val="Hyperlink"/>
                <w:rFonts w:ascii="Arial" w:hAnsi="Arial" w:cs="Arial"/>
                <w:noProof/>
                <w:color w:val="auto"/>
              </w:rPr>
              <w:t>Contacting you</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_Toc516821677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50" w14:textId="16FCEA87"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8" w:history="1">
            <w:r w:rsidR="003F7EF9" w:rsidRPr="003F7EF9">
              <w:rPr>
                <w:rStyle w:val="Hyperlink"/>
                <w:rFonts w:ascii="Arial" w:hAnsi="Arial" w:cs="Arial"/>
                <w:noProof/>
                <w:color w:val="auto"/>
              </w:rPr>
              <w:t>Data retention</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_Toc516821678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51" w14:textId="357327F9" w:rsidR="003F7EF9" w:rsidRPr="003F7EF9" w:rsidRDefault="003861E7" w:rsidP="003F7EF9">
          <w:pPr>
            <w:pStyle w:val="TOC1"/>
            <w:tabs>
              <w:tab w:val="right" w:leader="dot" w:pos="9016"/>
            </w:tabs>
            <w:rPr>
              <w:rFonts w:ascii="Arial" w:eastAsiaTheme="minorEastAsia" w:hAnsi="Arial" w:cs="Arial"/>
              <w:noProof/>
              <w:lang w:eastAsia="en-GB"/>
            </w:rPr>
          </w:pPr>
          <w:hyperlink w:anchor="_Toc516821679" w:history="1">
            <w:r w:rsidR="003F7EF9" w:rsidRPr="003F7EF9">
              <w:rPr>
                <w:rStyle w:val="Hyperlink"/>
                <w:rFonts w:ascii="Arial" w:hAnsi="Arial" w:cs="Arial"/>
                <w:noProof/>
                <w:color w:val="auto"/>
              </w:rPr>
              <w:t>Issues or comments on this policy</w:t>
            </w:r>
            <w:r w:rsidR="003F7EF9" w:rsidRPr="003F7EF9">
              <w:rPr>
                <w:rFonts w:ascii="Arial" w:hAnsi="Arial" w:cs="Arial"/>
                <w:noProof/>
                <w:webHidden/>
              </w:rPr>
              <w:tab/>
            </w:r>
            <w:r w:rsidR="003F7EF9" w:rsidRPr="003F7EF9">
              <w:rPr>
                <w:rFonts w:ascii="Arial" w:hAnsi="Arial" w:cs="Arial"/>
                <w:noProof/>
                <w:webHidden/>
              </w:rPr>
              <w:fldChar w:fldCharType="begin"/>
            </w:r>
            <w:r w:rsidR="003F7EF9" w:rsidRPr="003F7EF9">
              <w:rPr>
                <w:rFonts w:ascii="Arial" w:hAnsi="Arial" w:cs="Arial"/>
                <w:noProof/>
                <w:webHidden/>
              </w:rPr>
              <w:instrText xml:space="preserve"> PAGEREF _Toc516821679 \h </w:instrText>
            </w:r>
            <w:r w:rsidR="003F7EF9" w:rsidRPr="003F7EF9">
              <w:rPr>
                <w:rFonts w:ascii="Arial" w:hAnsi="Arial" w:cs="Arial"/>
                <w:noProof/>
                <w:webHidden/>
              </w:rPr>
            </w:r>
            <w:r w:rsidR="003F7EF9" w:rsidRPr="003F7EF9">
              <w:rPr>
                <w:rFonts w:ascii="Arial" w:hAnsi="Arial" w:cs="Arial"/>
                <w:noProof/>
                <w:webHidden/>
              </w:rPr>
              <w:fldChar w:fldCharType="separate"/>
            </w:r>
            <w:r w:rsidR="00AB5369">
              <w:rPr>
                <w:rFonts w:ascii="Arial" w:hAnsi="Arial" w:cs="Arial"/>
                <w:noProof/>
                <w:webHidden/>
              </w:rPr>
              <w:t>6</w:t>
            </w:r>
            <w:r w:rsidR="003F7EF9" w:rsidRPr="003F7EF9">
              <w:rPr>
                <w:rFonts w:ascii="Arial" w:hAnsi="Arial" w:cs="Arial"/>
                <w:noProof/>
                <w:webHidden/>
              </w:rPr>
              <w:fldChar w:fldCharType="end"/>
            </w:r>
          </w:hyperlink>
        </w:p>
        <w:p w14:paraId="1A54E752" w14:textId="77777777" w:rsidR="003F7EF9" w:rsidRPr="003F7EF9" w:rsidRDefault="003F7EF9" w:rsidP="003F7EF9">
          <w:pPr>
            <w:rPr>
              <w:rFonts w:ascii="Arial" w:hAnsi="Arial" w:cs="Arial"/>
            </w:rPr>
          </w:pPr>
          <w:r w:rsidRPr="003F7EF9">
            <w:rPr>
              <w:rFonts w:ascii="Arial" w:hAnsi="Arial" w:cs="Arial"/>
              <w:b/>
              <w:bCs/>
              <w:noProof/>
            </w:rPr>
            <w:fldChar w:fldCharType="end"/>
          </w:r>
        </w:p>
      </w:sdtContent>
    </w:sdt>
    <w:p w14:paraId="1A54E753" w14:textId="77777777" w:rsidR="003F7EF9" w:rsidRPr="003F7EF9" w:rsidRDefault="003F7EF9" w:rsidP="003F7EF9">
      <w:pPr>
        <w:rPr>
          <w:rFonts w:ascii="Arial" w:hAnsi="Arial" w:cs="Arial"/>
        </w:rPr>
      </w:pPr>
      <w:r w:rsidRPr="003F7EF9">
        <w:rPr>
          <w:rFonts w:ascii="Arial" w:hAnsi="Arial" w:cs="Arial"/>
        </w:rPr>
        <w:br w:type="page"/>
      </w:r>
    </w:p>
    <w:p w14:paraId="1A54E754" w14:textId="77777777" w:rsidR="003F7EF9" w:rsidRPr="003F7EF9" w:rsidRDefault="003F7EF9" w:rsidP="003F7EF9">
      <w:pPr>
        <w:pStyle w:val="Heading1"/>
        <w:rPr>
          <w:rFonts w:ascii="Arial" w:hAnsi="Arial" w:cs="Arial"/>
          <w:b/>
          <w:color w:val="auto"/>
        </w:rPr>
      </w:pPr>
      <w:bookmarkStart w:id="0" w:name="_Toc515009369"/>
      <w:bookmarkStart w:id="1" w:name="_Toc516821665"/>
      <w:r w:rsidRPr="003F7EF9">
        <w:rPr>
          <w:rFonts w:ascii="Arial" w:hAnsi="Arial" w:cs="Arial"/>
          <w:b/>
          <w:color w:val="auto"/>
        </w:rPr>
        <w:lastRenderedPageBreak/>
        <w:t>Introduction</w:t>
      </w:r>
      <w:bookmarkEnd w:id="0"/>
      <w:bookmarkEnd w:id="1"/>
    </w:p>
    <w:p w14:paraId="1A54E755" w14:textId="77777777" w:rsidR="003F7EF9" w:rsidRPr="003F7EF9" w:rsidRDefault="003F7EF9" w:rsidP="003F7EF9">
      <w:pPr>
        <w:rPr>
          <w:rFonts w:ascii="Arial" w:hAnsi="Arial" w:cs="Arial"/>
        </w:rPr>
      </w:pPr>
      <w:r w:rsidRPr="003F7EF9">
        <w:rPr>
          <w:rFonts w:ascii="Arial" w:hAnsi="Arial" w:cs="Arial"/>
        </w:rPr>
        <w:t xml:space="preserve">This Privacy Policy has been written as an output from the review of the data held by SMI. It reflects an understanding of the personal data we hold, what we do with that data, how it is stored and who it is shared with. </w:t>
      </w:r>
    </w:p>
    <w:p w14:paraId="1A54E756" w14:textId="77777777" w:rsidR="003F7EF9" w:rsidRPr="003F7EF9" w:rsidRDefault="003F7EF9" w:rsidP="003F7EF9">
      <w:pPr>
        <w:pStyle w:val="Heading1"/>
        <w:rPr>
          <w:rFonts w:ascii="Arial" w:hAnsi="Arial" w:cs="Arial"/>
          <w:b/>
          <w:color w:val="auto"/>
        </w:rPr>
      </w:pPr>
      <w:bookmarkStart w:id="2" w:name="_Toc515009370"/>
      <w:bookmarkStart w:id="3" w:name="_Toc516821666"/>
      <w:r w:rsidRPr="003F7EF9">
        <w:rPr>
          <w:rFonts w:ascii="Arial" w:hAnsi="Arial" w:cs="Arial"/>
          <w:b/>
          <w:color w:val="auto"/>
        </w:rPr>
        <w:t>Data held by SMI</w:t>
      </w:r>
      <w:bookmarkEnd w:id="2"/>
      <w:bookmarkEnd w:id="3"/>
    </w:p>
    <w:p w14:paraId="1A54E757" w14:textId="77777777" w:rsidR="003F7EF9" w:rsidRPr="003F7EF9" w:rsidRDefault="003F7EF9" w:rsidP="003F7EF9">
      <w:pPr>
        <w:pStyle w:val="ListParagraph"/>
        <w:numPr>
          <w:ilvl w:val="0"/>
          <w:numId w:val="2"/>
        </w:numPr>
        <w:spacing w:after="120"/>
        <w:rPr>
          <w:rFonts w:ascii="Arial" w:hAnsi="Arial" w:cs="Arial"/>
        </w:rPr>
      </w:pPr>
      <w:r w:rsidRPr="003F7EF9">
        <w:rPr>
          <w:rFonts w:ascii="Arial" w:hAnsi="Arial" w:cs="Arial"/>
        </w:rPr>
        <w:t>Names and contact details of representatives in our customer network;</w:t>
      </w:r>
    </w:p>
    <w:p w14:paraId="1A54E758" w14:textId="77777777" w:rsidR="003F7EF9" w:rsidRPr="003F7EF9" w:rsidRDefault="003F7EF9" w:rsidP="003F7EF9">
      <w:pPr>
        <w:pStyle w:val="ListParagraph"/>
        <w:numPr>
          <w:ilvl w:val="0"/>
          <w:numId w:val="2"/>
        </w:numPr>
        <w:spacing w:after="120"/>
        <w:rPr>
          <w:rFonts w:ascii="Arial" w:hAnsi="Arial" w:cs="Arial"/>
        </w:rPr>
      </w:pPr>
      <w:r w:rsidRPr="003F7EF9">
        <w:rPr>
          <w:rFonts w:ascii="Arial" w:hAnsi="Arial" w:cs="Arial"/>
        </w:rPr>
        <w:t>Names and contact details of representatives in our supplier network;</w:t>
      </w:r>
    </w:p>
    <w:p w14:paraId="1A54E759" w14:textId="77777777" w:rsidR="003F7EF9" w:rsidRPr="003F7EF9" w:rsidRDefault="003F7EF9" w:rsidP="003F7EF9">
      <w:pPr>
        <w:pStyle w:val="Heading1"/>
        <w:rPr>
          <w:rFonts w:ascii="Arial" w:hAnsi="Arial" w:cs="Arial"/>
          <w:b/>
          <w:color w:val="auto"/>
        </w:rPr>
      </w:pPr>
      <w:bookmarkStart w:id="4" w:name="_Toc515009372"/>
      <w:bookmarkStart w:id="5" w:name="_Toc516821667"/>
      <w:r w:rsidRPr="003F7EF9">
        <w:rPr>
          <w:rFonts w:ascii="Arial" w:hAnsi="Arial" w:cs="Arial"/>
          <w:b/>
          <w:color w:val="auto"/>
        </w:rPr>
        <w:t>The personal details we hold</w:t>
      </w:r>
      <w:bookmarkEnd w:id="4"/>
      <w:bookmarkEnd w:id="5"/>
    </w:p>
    <w:p w14:paraId="1A54E75A" w14:textId="77777777" w:rsidR="003F7EF9" w:rsidRPr="003F7EF9" w:rsidRDefault="003F7EF9" w:rsidP="003F7EF9">
      <w:pPr>
        <w:pStyle w:val="Heading2"/>
        <w:rPr>
          <w:rFonts w:ascii="Arial" w:hAnsi="Arial" w:cs="Arial"/>
          <w:b/>
          <w:color w:val="auto"/>
        </w:rPr>
      </w:pPr>
      <w:bookmarkStart w:id="6" w:name="_Toc515009373"/>
      <w:bookmarkStart w:id="7" w:name="_Toc516821668"/>
      <w:r w:rsidRPr="003F7EF9">
        <w:rPr>
          <w:rFonts w:ascii="Arial" w:hAnsi="Arial" w:cs="Arial"/>
          <w:b/>
          <w:color w:val="auto"/>
        </w:rPr>
        <w:t>Customers</w:t>
      </w:r>
      <w:bookmarkEnd w:id="6"/>
      <w:bookmarkEnd w:id="7"/>
    </w:p>
    <w:p w14:paraId="1A54E75B" w14:textId="77777777" w:rsidR="003F7EF9" w:rsidRPr="003F7EF9" w:rsidRDefault="003F7EF9" w:rsidP="003F7EF9">
      <w:pPr>
        <w:rPr>
          <w:rFonts w:ascii="Arial" w:hAnsi="Arial" w:cs="Arial"/>
        </w:rPr>
      </w:pPr>
      <w:r w:rsidRPr="003F7EF9">
        <w:rPr>
          <w:rFonts w:ascii="Arial" w:hAnsi="Arial" w:cs="Arial"/>
        </w:rPr>
        <w:t>We hold contact details for individuals we need to communicate with, this will include:</w:t>
      </w:r>
    </w:p>
    <w:p w14:paraId="1A54E75C"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Name;</w:t>
      </w:r>
    </w:p>
    <w:p w14:paraId="1A54E75D"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Email;</w:t>
      </w:r>
    </w:p>
    <w:p w14:paraId="1A54E75E"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Telephone;</w:t>
      </w:r>
    </w:p>
    <w:p w14:paraId="1A54E75F"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Correspondence address;</w:t>
      </w:r>
    </w:p>
    <w:p w14:paraId="1A54E760"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Delivery address.</w:t>
      </w:r>
    </w:p>
    <w:p w14:paraId="1A54E761" w14:textId="77777777" w:rsidR="003F7EF9" w:rsidRPr="003F7EF9" w:rsidRDefault="003F7EF9" w:rsidP="003F7EF9">
      <w:pPr>
        <w:pStyle w:val="Heading2"/>
        <w:rPr>
          <w:rFonts w:ascii="Arial" w:hAnsi="Arial" w:cs="Arial"/>
          <w:b/>
          <w:color w:val="auto"/>
        </w:rPr>
      </w:pPr>
      <w:bookmarkStart w:id="8" w:name="_Toc515009374"/>
      <w:bookmarkStart w:id="9" w:name="_Toc516821669"/>
      <w:r w:rsidRPr="003F7EF9">
        <w:rPr>
          <w:rFonts w:ascii="Arial" w:hAnsi="Arial" w:cs="Arial"/>
          <w:b/>
          <w:color w:val="auto"/>
        </w:rPr>
        <w:t>Suppliers</w:t>
      </w:r>
      <w:bookmarkEnd w:id="8"/>
      <w:bookmarkEnd w:id="9"/>
    </w:p>
    <w:p w14:paraId="1A54E762" w14:textId="77777777" w:rsidR="003F7EF9" w:rsidRPr="003F7EF9" w:rsidRDefault="003F7EF9" w:rsidP="003F7EF9">
      <w:pPr>
        <w:rPr>
          <w:rFonts w:ascii="Arial" w:hAnsi="Arial" w:cs="Arial"/>
        </w:rPr>
      </w:pPr>
      <w:r w:rsidRPr="003F7EF9">
        <w:rPr>
          <w:rFonts w:ascii="Arial" w:hAnsi="Arial" w:cs="Arial"/>
        </w:rPr>
        <w:t>We hold contact details for individuals we need to communicate with, this will include:</w:t>
      </w:r>
    </w:p>
    <w:p w14:paraId="1A54E763"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Name;</w:t>
      </w:r>
    </w:p>
    <w:p w14:paraId="1A54E764"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Email;</w:t>
      </w:r>
    </w:p>
    <w:p w14:paraId="1A54E765"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Telephone;</w:t>
      </w:r>
    </w:p>
    <w:p w14:paraId="1A54E766" w14:textId="77777777" w:rsidR="003F7EF9" w:rsidRPr="003F7EF9" w:rsidRDefault="003F7EF9" w:rsidP="003F7EF9">
      <w:pPr>
        <w:pStyle w:val="ListParagraph"/>
        <w:numPr>
          <w:ilvl w:val="0"/>
          <w:numId w:val="4"/>
        </w:numPr>
        <w:spacing w:after="120"/>
        <w:rPr>
          <w:rFonts w:ascii="Arial" w:hAnsi="Arial" w:cs="Arial"/>
        </w:rPr>
      </w:pPr>
      <w:r w:rsidRPr="003F7EF9">
        <w:rPr>
          <w:rFonts w:ascii="Arial" w:hAnsi="Arial" w:cs="Arial"/>
        </w:rPr>
        <w:t>Correspondence;</w:t>
      </w:r>
    </w:p>
    <w:p w14:paraId="1A54E767" w14:textId="77777777" w:rsidR="003F7EF9" w:rsidRPr="003F7EF9" w:rsidRDefault="003F7EF9" w:rsidP="003F7EF9">
      <w:pPr>
        <w:pStyle w:val="Heading1"/>
        <w:rPr>
          <w:rFonts w:ascii="Arial" w:hAnsi="Arial" w:cs="Arial"/>
          <w:b/>
          <w:color w:val="auto"/>
        </w:rPr>
      </w:pPr>
      <w:bookmarkStart w:id="10" w:name="_Toc515009371"/>
      <w:bookmarkStart w:id="11" w:name="_Toc516821670"/>
      <w:bookmarkStart w:id="12" w:name="_Toc515009376"/>
      <w:r w:rsidRPr="003F7EF9">
        <w:rPr>
          <w:rFonts w:ascii="Arial" w:hAnsi="Arial" w:cs="Arial"/>
          <w:b/>
          <w:color w:val="auto"/>
        </w:rPr>
        <w:t>Why we collect data</w:t>
      </w:r>
      <w:bookmarkEnd w:id="10"/>
      <w:bookmarkEnd w:id="11"/>
    </w:p>
    <w:p w14:paraId="1A54E768" w14:textId="77777777" w:rsidR="003F7EF9" w:rsidRPr="003F7EF9" w:rsidRDefault="003F7EF9" w:rsidP="003F7EF9">
      <w:pPr>
        <w:rPr>
          <w:rFonts w:ascii="Arial" w:hAnsi="Arial" w:cs="Arial"/>
        </w:rPr>
      </w:pPr>
      <w:r w:rsidRPr="003F7EF9">
        <w:rPr>
          <w:rFonts w:ascii="Arial" w:hAnsi="Arial" w:cs="Arial"/>
        </w:rPr>
        <w:t>All the personal data we collect is pursuant to managing our business of providing personal protective equipment.</w:t>
      </w:r>
    </w:p>
    <w:p w14:paraId="1A54E769" w14:textId="77777777" w:rsidR="003F7EF9" w:rsidRPr="003F7EF9" w:rsidRDefault="003F7EF9" w:rsidP="003F7EF9">
      <w:pPr>
        <w:rPr>
          <w:rFonts w:ascii="Arial" w:hAnsi="Arial" w:cs="Arial"/>
        </w:rPr>
      </w:pPr>
      <w:r w:rsidRPr="003F7EF9">
        <w:rPr>
          <w:rFonts w:ascii="Arial" w:hAnsi="Arial" w:cs="Arial"/>
        </w:rPr>
        <w:t>To manage our business, we need to:</w:t>
      </w:r>
    </w:p>
    <w:p w14:paraId="1A54E76A" w14:textId="77777777" w:rsidR="003F7EF9" w:rsidRPr="003F7EF9" w:rsidRDefault="003F7EF9" w:rsidP="003F7EF9">
      <w:pPr>
        <w:pStyle w:val="ListParagraph"/>
        <w:numPr>
          <w:ilvl w:val="0"/>
          <w:numId w:val="3"/>
        </w:numPr>
        <w:spacing w:after="120"/>
        <w:rPr>
          <w:rFonts w:ascii="Arial" w:hAnsi="Arial" w:cs="Arial"/>
        </w:rPr>
      </w:pPr>
      <w:r w:rsidRPr="003F7EF9">
        <w:rPr>
          <w:rFonts w:ascii="Arial" w:hAnsi="Arial" w:cs="Arial"/>
        </w:rPr>
        <w:t>Procure materials – we hold a list of approved supply companies and the contact details of their company representatives.</w:t>
      </w:r>
    </w:p>
    <w:p w14:paraId="1A54E76B" w14:textId="77777777" w:rsidR="003F7EF9" w:rsidRPr="003F7EF9" w:rsidRDefault="003F7EF9" w:rsidP="003F7EF9">
      <w:pPr>
        <w:pStyle w:val="ListParagraph"/>
        <w:numPr>
          <w:ilvl w:val="0"/>
          <w:numId w:val="3"/>
        </w:numPr>
        <w:spacing w:after="120"/>
        <w:rPr>
          <w:rFonts w:ascii="Arial" w:hAnsi="Arial" w:cs="Arial"/>
        </w:rPr>
      </w:pPr>
      <w:r w:rsidRPr="003F7EF9">
        <w:rPr>
          <w:rFonts w:ascii="Arial" w:hAnsi="Arial" w:cs="Arial"/>
        </w:rPr>
        <w:t>Sell products – we hold a list of customers and details of our contacts within the business.</w:t>
      </w:r>
    </w:p>
    <w:p w14:paraId="1A54E76C" w14:textId="77777777" w:rsidR="003F7EF9" w:rsidRPr="003F7EF9" w:rsidRDefault="003F7EF9" w:rsidP="003F7EF9">
      <w:pPr>
        <w:pStyle w:val="Heading2"/>
        <w:rPr>
          <w:rFonts w:ascii="Arial" w:hAnsi="Arial" w:cs="Arial"/>
          <w:b/>
          <w:color w:val="auto"/>
        </w:rPr>
      </w:pPr>
      <w:bookmarkStart w:id="13" w:name="_Toc516821671"/>
      <w:r w:rsidRPr="003F7EF9">
        <w:rPr>
          <w:rFonts w:ascii="Arial" w:hAnsi="Arial" w:cs="Arial"/>
          <w:b/>
          <w:color w:val="auto"/>
        </w:rPr>
        <w:t>Lawful purposes for holding data</w:t>
      </w:r>
      <w:bookmarkEnd w:id="12"/>
      <w:bookmarkEnd w:id="13"/>
    </w:p>
    <w:p w14:paraId="1A54E76D" w14:textId="77777777" w:rsidR="003F7EF9" w:rsidRPr="003F7EF9" w:rsidRDefault="003F7EF9" w:rsidP="003F7EF9">
      <w:pPr>
        <w:pStyle w:val="Heading3"/>
        <w:rPr>
          <w:rFonts w:ascii="Arial" w:hAnsi="Arial" w:cs="Arial"/>
          <w:color w:val="auto"/>
        </w:rPr>
      </w:pPr>
      <w:bookmarkStart w:id="14" w:name="_Toc515009378"/>
      <w:bookmarkStart w:id="15" w:name="_Toc516821672"/>
      <w:bookmarkStart w:id="16" w:name="_Toc515009377"/>
      <w:r w:rsidRPr="003F7EF9">
        <w:rPr>
          <w:rFonts w:ascii="Arial" w:hAnsi="Arial" w:cs="Arial"/>
          <w:b/>
          <w:color w:val="auto"/>
        </w:rPr>
        <w:t>Customer records</w:t>
      </w:r>
      <w:bookmarkEnd w:id="14"/>
      <w:bookmarkEnd w:id="15"/>
    </w:p>
    <w:p w14:paraId="1A54E76E" w14:textId="77777777" w:rsidR="003F7EF9" w:rsidRPr="003F7EF9" w:rsidRDefault="003F7EF9" w:rsidP="003F7EF9">
      <w:pPr>
        <w:rPr>
          <w:rFonts w:ascii="Arial" w:hAnsi="Arial" w:cs="Arial"/>
        </w:rPr>
      </w:pPr>
      <w:r w:rsidRPr="003F7EF9">
        <w:rPr>
          <w:rFonts w:ascii="Arial" w:hAnsi="Arial" w:cs="Arial"/>
        </w:rPr>
        <w:t>The personal details held about customer representatives is held for the purposes of execution of contracts, legal requirements placed on us and, in some instances, legitimate interest of SMI.</w:t>
      </w:r>
    </w:p>
    <w:p w14:paraId="1A54E76F" w14:textId="77777777" w:rsidR="003F7EF9" w:rsidRPr="003F7EF9" w:rsidRDefault="003F7EF9" w:rsidP="003F7EF9">
      <w:pPr>
        <w:pStyle w:val="Heading3"/>
        <w:rPr>
          <w:rFonts w:ascii="Arial" w:hAnsi="Arial" w:cs="Arial"/>
          <w:b/>
          <w:color w:val="auto"/>
        </w:rPr>
      </w:pPr>
      <w:bookmarkStart w:id="17" w:name="_Toc516821673"/>
      <w:r w:rsidRPr="003F7EF9">
        <w:rPr>
          <w:rFonts w:ascii="Arial" w:hAnsi="Arial" w:cs="Arial"/>
          <w:b/>
          <w:color w:val="auto"/>
        </w:rPr>
        <w:t>Supplier records</w:t>
      </w:r>
      <w:bookmarkEnd w:id="16"/>
      <w:bookmarkEnd w:id="17"/>
    </w:p>
    <w:p w14:paraId="1A54E770" w14:textId="77777777" w:rsidR="003F7EF9" w:rsidRPr="003F7EF9" w:rsidRDefault="003F7EF9" w:rsidP="003F7EF9">
      <w:pPr>
        <w:rPr>
          <w:rFonts w:ascii="Arial" w:hAnsi="Arial" w:cs="Arial"/>
        </w:rPr>
      </w:pPr>
      <w:r w:rsidRPr="003F7EF9">
        <w:rPr>
          <w:rFonts w:ascii="Arial" w:hAnsi="Arial" w:cs="Arial"/>
        </w:rPr>
        <w:t>The personal details held about supplier representatives is held for the purposes of execution of contracts, legal requirements placed on us and, in some instances, legitimate interest of SMI.</w:t>
      </w:r>
    </w:p>
    <w:p w14:paraId="1A54E771" w14:textId="77777777" w:rsidR="003F7EF9" w:rsidRPr="003F7EF9" w:rsidRDefault="003F7EF9" w:rsidP="003F7EF9">
      <w:pPr>
        <w:pStyle w:val="Heading1"/>
        <w:rPr>
          <w:rFonts w:ascii="Arial" w:hAnsi="Arial" w:cs="Arial"/>
          <w:b/>
          <w:color w:val="auto"/>
        </w:rPr>
      </w:pPr>
      <w:bookmarkStart w:id="18" w:name="_Toc515009380"/>
      <w:bookmarkStart w:id="19" w:name="_Toc516821674"/>
      <w:r w:rsidRPr="003F7EF9">
        <w:rPr>
          <w:rFonts w:ascii="Arial" w:hAnsi="Arial" w:cs="Arial"/>
          <w:b/>
          <w:color w:val="auto"/>
        </w:rPr>
        <w:lastRenderedPageBreak/>
        <w:t>Where we hold data</w:t>
      </w:r>
      <w:bookmarkEnd w:id="18"/>
      <w:bookmarkEnd w:id="19"/>
    </w:p>
    <w:p w14:paraId="1A54E772" w14:textId="77777777" w:rsidR="003F7EF9" w:rsidRPr="003F7EF9" w:rsidRDefault="003F7EF9" w:rsidP="003F7EF9">
      <w:pPr>
        <w:rPr>
          <w:rFonts w:ascii="Arial" w:hAnsi="Arial" w:cs="Arial"/>
        </w:rPr>
      </w:pPr>
      <w:r w:rsidRPr="003F7EF9">
        <w:rPr>
          <w:rFonts w:ascii="Arial" w:hAnsi="Arial" w:cs="Arial"/>
        </w:rPr>
        <w:t xml:space="preserve">SMI stores this data in their ERP system. The data is hosted by Oracle® and may be stored in their datacentres in the USA.  Oracle® are covered by the EU/US Privacy Shield arrangement ensuring privacy is maintained on the data in their care.  More details can be found at:  </w:t>
      </w:r>
      <w:hyperlink r:id="rId11" w:history="1">
        <w:r w:rsidRPr="003F7EF9">
          <w:rPr>
            <w:rStyle w:val="Hyperlink"/>
            <w:rFonts w:ascii="Arial" w:hAnsi="Arial" w:cs="Arial"/>
            <w:color w:val="auto"/>
          </w:rPr>
          <w:t>https://www.oracle.com/legal/privacy/services-privacy-policy.html</w:t>
        </w:r>
      </w:hyperlink>
      <w:r w:rsidRPr="003F7EF9">
        <w:rPr>
          <w:rFonts w:ascii="Arial" w:hAnsi="Arial" w:cs="Arial"/>
        </w:rPr>
        <w:t xml:space="preserve"> </w:t>
      </w:r>
    </w:p>
    <w:p w14:paraId="1A54E773" w14:textId="77777777" w:rsidR="003F7EF9" w:rsidRPr="003F7EF9" w:rsidRDefault="003F7EF9" w:rsidP="003F7EF9">
      <w:pPr>
        <w:pStyle w:val="Heading1"/>
        <w:rPr>
          <w:rFonts w:ascii="Arial" w:hAnsi="Arial" w:cs="Arial"/>
          <w:b/>
          <w:color w:val="auto"/>
        </w:rPr>
      </w:pPr>
      <w:bookmarkStart w:id="20" w:name="_Toc515009381"/>
      <w:bookmarkStart w:id="21" w:name="_Toc516821675"/>
      <w:r w:rsidRPr="003F7EF9">
        <w:rPr>
          <w:rFonts w:ascii="Arial" w:hAnsi="Arial" w:cs="Arial"/>
          <w:b/>
          <w:color w:val="auto"/>
        </w:rPr>
        <w:t>Securing data</w:t>
      </w:r>
      <w:bookmarkEnd w:id="20"/>
      <w:bookmarkEnd w:id="21"/>
    </w:p>
    <w:p w14:paraId="1A54E774" w14:textId="77777777" w:rsidR="003F7EF9" w:rsidRPr="003F7EF9" w:rsidRDefault="003F7EF9" w:rsidP="003F7EF9">
      <w:pPr>
        <w:rPr>
          <w:rFonts w:ascii="Arial" w:hAnsi="Arial" w:cs="Arial"/>
        </w:rPr>
      </w:pPr>
      <w:r w:rsidRPr="003F7EF9">
        <w:rPr>
          <w:rFonts w:ascii="Arial" w:hAnsi="Arial" w:cs="Arial"/>
        </w:rPr>
        <w:t>Access to all information within SMI is on a need to know basis. Our ERP is protected by password governed access which denotes the level of access to data each user has.</w:t>
      </w:r>
    </w:p>
    <w:p w14:paraId="1A54E775" w14:textId="77777777" w:rsidR="003F7EF9" w:rsidRPr="003F7EF9" w:rsidRDefault="003F7EF9" w:rsidP="003F7EF9">
      <w:pPr>
        <w:rPr>
          <w:rFonts w:ascii="Arial" w:hAnsi="Arial" w:cs="Arial"/>
        </w:rPr>
      </w:pPr>
      <w:r w:rsidRPr="003F7EF9">
        <w:rPr>
          <w:rFonts w:ascii="Arial" w:hAnsi="Arial" w:cs="Arial"/>
        </w:rPr>
        <w:t>Data held in cloud is secured by Oracle®, they state they follow the principles of ISO27001:2013 for all processing within their data centres.</w:t>
      </w:r>
    </w:p>
    <w:p w14:paraId="1A54E776" w14:textId="77777777" w:rsidR="003F7EF9" w:rsidRPr="003F7EF9" w:rsidRDefault="003F7EF9" w:rsidP="003F7EF9">
      <w:pPr>
        <w:pStyle w:val="Heading1"/>
        <w:rPr>
          <w:rFonts w:ascii="Arial" w:hAnsi="Arial" w:cs="Arial"/>
          <w:b/>
          <w:color w:val="auto"/>
        </w:rPr>
      </w:pPr>
      <w:bookmarkStart w:id="22" w:name="_Toc515009382"/>
      <w:bookmarkStart w:id="23" w:name="_Toc516821676"/>
      <w:r w:rsidRPr="003F7EF9">
        <w:rPr>
          <w:rFonts w:ascii="Arial" w:hAnsi="Arial" w:cs="Arial"/>
          <w:b/>
          <w:color w:val="auto"/>
        </w:rPr>
        <w:t>Sharing data</w:t>
      </w:r>
      <w:bookmarkEnd w:id="22"/>
      <w:bookmarkEnd w:id="23"/>
    </w:p>
    <w:p w14:paraId="1A54E777" w14:textId="77777777" w:rsidR="003F7EF9" w:rsidRPr="003F7EF9" w:rsidRDefault="003F7EF9" w:rsidP="003F7EF9">
      <w:pPr>
        <w:rPr>
          <w:rFonts w:ascii="Arial" w:hAnsi="Arial" w:cs="Arial"/>
        </w:rPr>
      </w:pPr>
      <w:r w:rsidRPr="003F7EF9">
        <w:rPr>
          <w:rFonts w:ascii="Arial" w:hAnsi="Arial" w:cs="Arial"/>
        </w:rPr>
        <w:t>SMI only share customer and supplier personal data:</w:t>
      </w:r>
    </w:p>
    <w:p w14:paraId="1A54E778" w14:textId="77777777" w:rsidR="003F7EF9" w:rsidRPr="003F7EF9" w:rsidRDefault="003F7EF9" w:rsidP="003F7EF9">
      <w:pPr>
        <w:pStyle w:val="ListParagraph"/>
        <w:numPr>
          <w:ilvl w:val="0"/>
          <w:numId w:val="1"/>
        </w:numPr>
        <w:spacing w:after="120"/>
        <w:rPr>
          <w:rFonts w:ascii="Arial" w:hAnsi="Arial" w:cs="Arial"/>
        </w:rPr>
      </w:pPr>
      <w:r w:rsidRPr="003F7EF9">
        <w:rPr>
          <w:rFonts w:ascii="Arial" w:hAnsi="Arial" w:cs="Arial"/>
        </w:rPr>
        <w:t>If there is a statutory obligation on the company.</w:t>
      </w:r>
    </w:p>
    <w:p w14:paraId="1A54E779" w14:textId="77777777" w:rsidR="003F7EF9" w:rsidRPr="003F7EF9" w:rsidRDefault="003F7EF9" w:rsidP="003F7EF9">
      <w:pPr>
        <w:pStyle w:val="ListParagraph"/>
        <w:numPr>
          <w:ilvl w:val="0"/>
          <w:numId w:val="1"/>
        </w:numPr>
        <w:spacing w:after="120"/>
        <w:rPr>
          <w:rFonts w:ascii="Arial" w:hAnsi="Arial" w:cs="Arial"/>
        </w:rPr>
      </w:pPr>
      <w:r w:rsidRPr="003F7EF9">
        <w:rPr>
          <w:rFonts w:ascii="Arial" w:hAnsi="Arial" w:cs="Arial"/>
        </w:rPr>
        <w:t>For the purposes of arranging delivery with our approved couriers.</w:t>
      </w:r>
    </w:p>
    <w:p w14:paraId="1A54E77A" w14:textId="77777777" w:rsidR="003F7EF9" w:rsidRPr="003F7EF9" w:rsidRDefault="003F7EF9" w:rsidP="003F7EF9">
      <w:pPr>
        <w:pStyle w:val="ListParagraph"/>
        <w:numPr>
          <w:ilvl w:val="0"/>
          <w:numId w:val="1"/>
        </w:numPr>
        <w:spacing w:after="120"/>
        <w:rPr>
          <w:rFonts w:ascii="Arial" w:hAnsi="Arial" w:cs="Arial"/>
        </w:rPr>
      </w:pPr>
      <w:r w:rsidRPr="003F7EF9">
        <w:rPr>
          <w:rFonts w:ascii="Arial" w:hAnsi="Arial" w:cs="Arial"/>
        </w:rPr>
        <w:t>If data is requested by a law enforcement or another statutory organisation if the request is accompanied by the appropriate authorisations or warrants.</w:t>
      </w:r>
    </w:p>
    <w:p w14:paraId="1A54E77B" w14:textId="77777777" w:rsidR="003F7EF9" w:rsidRPr="003F7EF9" w:rsidRDefault="003F7EF9" w:rsidP="003F7EF9">
      <w:pPr>
        <w:pStyle w:val="ListParagraph"/>
        <w:numPr>
          <w:ilvl w:val="0"/>
          <w:numId w:val="1"/>
        </w:numPr>
        <w:spacing w:after="120"/>
        <w:rPr>
          <w:rFonts w:ascii="Arial" w:hAnsi="Arial" w:cs="Arial"/>
        </w:rPr>
      </w:pPr>
      <w:r w:rsidRPr="003F7EF9">
        <w:rPr>
          <w:rFonts w:ascii="Arial" w:hAnsi="Arial" w:cs="Arial"/>
        </w:rPr>
        <w:t>When we need to place special orders on behalf of a customer.</w:t>
      </w:r>
    </w:p>
    <w:p w14:paraId="1A54E77C" w14:textId="77777777" w:rsidR="003F7EF9" w:rsidRPr="003F7EF9" w:rsidRDefault="003F7EF9" w:rsidP="003F7EF9">
      <w:pPr>
        <w:pStyle w:val="Heading1"/>
        <w:rPr>
          <w:rFonts w:ascii="Arial" w:hAnsi="Arial" w:cs="Arial"/>
          <w:b/>
          <w:color w:val="auto"/>
        </w:rPr>
      </w:pPr>
      <w:bookmarkStart w:id="24" w:name="_Toc516821677"/>
      <w:r w:rsidRPr="003F7EF9">
        <w:rPr>
          <w:rFonts w:ascii="Arial" w:hAnsi="Arial" w:cs="Arial"/>
          <w:b/>
          <w:color w:val="auto"/>
        </w:rPr>
        <w:t>Contacting you</w:t>
      </w:r>
      <w:bookmarkEnd w:id="24"/>
    </w:p>
    <w:p w14:paraId="1A54E77D" w14:textId="77777777" w:rsidR="003F7EF9" w:rsidRPr="003F7EF9" w:rsidRDefault="003F7EF9" w:rsidP="003F7EF9">
      <w:pPr>
        <w:rPr>
          <w:rFonts w:ascii="Arial" w:hAnsi="Arial" w:cs="Arial"/>
        </w:rPr>
      </w:pPr>
      <w:r w:rsidRPr="003F7EF9">
        <w:rPr>
          <w:rFonts w:ascii="Arial" w:hAnsi="Arial" w:cs="Arial"/>
        </w:rPr>
        <w:t>SMI will contact you to:</w:t>
      </w:r>
    </w:p>
    <w:p w14:paraId="1A54E77E" w14:textId="77777777" w:rsidR="003F7EF9" w:rsidRPr="003F7EF9" w:rsidRDefault="003F7EF9" w:rsidP="003F7EF9">
      <w:pPr>
        <w:pStyle w:val="ListParagraph"/>
        <w:numPr>
          <w:ilvl w:val="0"/>
          <w:numId w:val="5"/>
        </w:numPr>
        <w:rPr>
          <w:rFonts w:ascii="Arial" w:hAnsi="Arial" w:cs="Arial"/>
        </w:rPr>
      </w:pPr>
      <w:r w:rsidRPr="003F7EF9">
        <w:rPr>
          <w:rFonts w:ascii="Arial" w:hAnsi="Arial" w:cs="Arial"/>
        </w:rPr>
        <w:t>Ask you to complete customer satisfaction surveys.  The data from these is used to review and improve the services we provide to our customers.</w:t>
      </w:r>
    </w:p>
    <w:p w14:paraId="1A54E77F" w14:textId="77777777" w:rsidR="003F7EF9" w:rsidRPr="003F7EF9" w:rsidRDefault="003F7EF9" w:rsidP="003F7EF9">
      <w:pPr>
        <w:pStyle w:val="ListParagraph"/>
        <w:numPr>
          <w:ilvl w:val="0"/>
          <w:numId w:val="5"/>
        </w:numPr>
        <w:rPr>
          <w:rFonts w:ascii="Arial" w:hAnsi="Arial" w:cs="Arial"/>
        </w:rPr>
      </w:pPr>
      <w:r w:rsidRPr="003F7EF9">
        <w:rPr>
          <w:rFonts w:ascii="Arial" w:hAnsi="Arial" w:cs="Arial"/>
        </w:rPr>
        <w:t xml:space="preserve">Inform you of products which may be relevant to your business.  </w:t>
      </w:r>
    </w:p>
    <w:p w14:paraId="1A54E780" w14:textId="77777777" w:rsidR="003F7EF9" w:rsidRPr="003F7EF9" w:rsidRDefault="003F7EF9" w:rsidP="003F7EF9">
      <w:pPr>
        <w:rPr>
          <w:rFonts w:ascii="Arial" w:hAnsi="Arial" w:cs="Arial"/>
        </w:rPr>
      </w:pPr>
      <w:r w:rsidRPr="003F7EF9">
        <w:rPr>
          <w:rFonts w:ascii="Arial" w:hAnsi="Arial" w:cs="Arial"/>
        </w:rPr>
        <w:t xml:space="preserve">You can opt out of either of these communications at any time. </w:t>
      </w:r>
    </w:p>
    <w:p w14:paraId="1A54E781" w14:textId="77777777" w:rsidR="003F7EF9" w:rsidRPr="003F7EF9" w:rsidRDefault="003F7EF9" w:rsidP="003F7EF9">
      <w:pPr>
        <w:pStyle w:val="Heading1"/>
        <w:rPr>
          <w:rFonts w:ascii="Arial" w:hAnsi="Arial" w:cs="Arial"/>
          <w:b/>
          <w:color w:val="auto"/>
        </w:rPr>
      </w:pPr>
      <w:bookmarkStart w:id="25" w:name="_Toc516821678"/>
      <w:r w:rsidRPr="003F7EF9">
        <w:rPr>
          <w:rFonts w:ascii="Arial" w:hAnsi="Arial" w:cs="Arial"/>
          <w:b/>
          <w:color w:val="auto"/>
        </w:rPr>
        <w:t>Data retention</w:t>
      </w:r>
      <w:bookmarkEnd w:id="25"/>
    </w:p>
    <w:p w14:paraId="1A54E782" w14:textId="77777777" w:rsidR="003F7EF9" w:rsidRPr="003F7EF9" w:rsidRDefault="003F7EF9" w:rsidP="003F7EF9">
      <w:pPr>
        <w:rPr>
          <w:rFonts w:ascii="Arial" w:hAnsi="Arial" w:cs="Arial"/>
        </w:rPr>
      </w:pPr>
      <w:r w:rsidRPr="003F7EF9">
        <w:rPr>
          <w:rFonts w:ascii="Arial" w:hAnsi="Arial" w:cs="Arial"/>
        </w:rPr>
        <w:t>For companies who purchase products from us, we are required to retain details of the purchase for six years plus the current year.</w:t>
      </w:r>
    </w:p>
    <w:p w14:paraId="1A54E783" w14:textId="77777777" w:rsidR="003F7EF9" w:rsidRPr="003F7EF9" w:rsidRDefault="003F7EF9" w:rsidP="003F7EF9">
      <w:pPr>
        <w:rPr>
          <w:rFonts w:ascii="Arial" w:hAnsi="Arial" w:cs="Arial"/>
        </w:rPr>
      </w:pPr>
      <w:r w:rsidRPr="003F7EF9">
        <w:rPr>
          <w:rFonts w:ascii="Arial" w:hAnsi="Arial" w:cs="Arial"/>
        </w:rPr>
        <w:t>For companies who have not purchased products from us, we review our marketing database every six months to decide how appropriate it is to retain details.</w:t>
      </w:r>
    </w:p>
    <w:p w14:paraId="1A54E784" w14:textId="77777777" w:rsidR="003F7EF9" w:rsidRPr="003F7EF9" w:rsidRDefault="003F7EF9" w:rsidP="003F7EF9">
      <w:pPr>
        <w:pStyle w:val="Heading1"/>
        <w:rPr>
          <w:rFonts w:ascii="Arial" w:hAnsi="Arial" w:cs="Arial"/>
          <w:b/>
          <w:color w:val="auto"/>
        </w:rPr>
      </w:pPr>
      <w:bookmarkStart w:id="26" w:name="_Toc515009385"/>
      <w:bookmarkStart w:id="27" w:name="_Toc516821679"/>
      <w:r w:rsidRPr="003F7EF9">
        <w:rPr>
          <w:rFonts w:ascii="Arial" w:hAnsi="Arial" w:cs="Arial"/>
          <w:b/>
          <w:color w:val="auto"/>
        </w:rPr>
        <w:t>Issues or comments on this policy</w:t>
      </w:r>
      <w:bookmarkEnd w:id="26"/>
      <w:bookmarkEnd w:id="27"/>
    </w:p>
    <w:p w14:paraId="1A54E785" w14:textId="77777777" w:rsidR="003F7EF9" w:rsidRPr="003F7EF9" w:rsidRDefault="003F7EF9" w:rsidP="003F7EF9">
      <w:pPr>
        <w:rPr>
          <w:rFonts w:ascii="Arial" w:hAnsi="Arial" w:cs="Arial"/>
        </w:rPr>
      </w:pPr>
      <w:r w:rsidRPr="003F7EF9">
        <w:rPr>
          <w:rFonts w:ascii="Arial" w:hAnsi="Arial" w:cs="Arial"/>
        </w:rPr>
        <w:t>If you have any issues or concerns with this P</w:t>
      </w:r>
      <w:r w:rsidR="00C11D4F">
        <w:rPr>
          <w:rFonts w:ascii="Arial" w:hAnsi="Arial" w:cs="Arial"/>
        </w:rPr>
        <w:t>rivacy Statement, or the way SMI</w:t>
      </w:r>
      <w:r w:rsidRPr="003F7EF9">
        <w:rPr>
          <w:rFonts w:ascii="Arial" w:hAnsi="Arial" w:cs="Arial"/>
        </w:rPr>
        <w:t xml:space="preserve"> handles data, please contact: </w:t>
      </w:r>
      <w:r w:rsidRPr="003F7EF9">
        <w:rPr>
          <w:rStyle w:val="Hyperlink"/>
          <w:rFonts w:ascii="Arial" w:hAnsi="Arial" w:cs="Arial"/>
          <w:color w:val="auto"/>
          <w:szCs w:val="24"/>
        </w:rPr>
        <w:t>joanne.della-rocca@smigroupuk.com</w:t>
      </w:r>
    </w:p>
    <w:p w14:paraId="1A54E786" w14:textId="77777777" w:rsidR="003F7EF9" w:rsidRPr="003F7EF9" w:rsidRDefault="003F7EF9" w:rsidP="003F7EF9">
      <w:pPr>
        <w:jc w:val="center"/>
        <w:rPr>
          <w:rFonts w:ascii="Arial" w:hAnsi="Arial" w:cs="Arial"/>
          <w:b/>
          <w:sz w:val="48"/>
          <w:szCs w:val="56"/>
        </w:rPr>
      </w:pPr>
    </w:p>
    <w:sectPr w:rsidR="003F7EF9" w:rsidRPr="003F7EF9" w:rsidSect="00C11D4F">
      <w:headerReference w:type="default" r:id="rId12"/>
      <w:footerReference w:type="defaul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98B1" w14:textId="77777777" w:rsidR="003861E7" w:rsidRDefault="003861E7" w:rsidP="003F7EF9">
      <w:pPr>
        <w:spacing w:after="0" w:line="240" w:lineRule="auto"/>
      </w:pPr>
      <w:r>
        <w:separator/>
      </w:r>
    </w:p>
  </w:endnote>
  <w:endnote w:type="continuationSeparator" w:id="0">
    <w:p w14:paraId="1CB738C9" w14:textId="77777777" w:rsidR="003861E7" w:rsidRDefault="003861E7" w:rsidP="003F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790" w14:textId="77777777" w:rsidR="00E44B40" w:rsidRDefault="00E44B40">
    <w:pPr>
      <w:pStyle w:val="Footer"/>
      <w:jc w:val="right"/>
    </w:pPr>
  </w:p>
  <w:p w14:paraId="1A54E791" w14:textId="77777777" w:rsidR="00E44B40" w:rsidRPr="003F7EF9" w:rsidRDefault="00E44B40" w:rsidP="003F7EF9">
    <w:pPr>
      <w:pStyle w:val="Header"/>
      <w:tabs>
        <w:tab w:val="clear" w:pos="4513"/>
        <w:tab w:val="center" w:pos="4962"/>
      </w:tabs>
      <w:rPr>
        <w:rFonts w:ascii="Arial" w:hAnsi="Arial" w:cs="Arial"/>
        <w:sz w:val="18"/>
        <w:szCs w:val="18"/>
      </w:rPr>
    </w:pPr>
    <w:r w:rsidRPr="003F7EF9">
      <w:rPr>
        <w:rFonts w:ascii="Arial" w:hAnsi="Arial" w:cs="Arial"/>
        <w:sz w:val="18"/>
        <w:szCs w:val="18"/>
      </w:rPr>
      <w:t>CUSTOMER/SUPPLIER PRIVACY STATEMENT</w:t>
    </w:r>
    <w:r w:rsidRPr="003F7EF9">
      <w:rPr>
        <w:rFonts w:ascii="Arial" w:hAnsi="Arial" w:cs="Arial"/>
        <w:sz w:val="18"/>
        <w:szCs w:val="18"/>
      </w:rPr>
      <w:tab/>
    </w:r>
    <w:r w:rsidRPr="003F7EF9">
      <w:rPr>
        <w:rFonts w:ascii="Arial" w:hAnsi="Arial" w:cs="Arial"/>
        <w:sz w:val="18"/>
        <w:szCs w:val="18"/>
      </w:rPr>
      <w:tab/>
      <w:t>Version 1.0</w:t>
    </w:r>
  </w:p>
  <w:p w14:paraId="1A54E792" w14:textId="77777777" w:rsidR="00E44B40" w:rsidRPr="003F7EF9" w:rsidRDefault="003861E7">
    <w:pPr>
      <w:pStyle w:val="Footer"/>
      <w:rPr>
        <w:rFonts w:ascii="Arial" w:hAnsi="Arial" w:cs="Arial"/>
        <w:sz w:val="18"/>
        <w:szCs w:val="18"/>
      </w:rPr>
    </w:pPr>
    <w:sdt>
      <w:sdtPr>
        <w:rPr>
          <w:rFonts w:ascii="Arial" w:hAnsi="Arial" w:cs="Arial"/>
          <w:sz w:val="18"/>
          <w:szCs w:val="18"/>
        </w:rPr>
        <w:id w:val="775914707"/>
        <w:docPartObj>
          <w:docPartGallery w:val="Page Numbers (Bottom of Page)"/>
          <w:docPartUnique/>
        </w:docPartObj>
      </w:sdtPr>
      <w:sdtEndPr/>
      <w:sdtContent>
        <w:r w:rsidR="00E44B40" w:rsidRPr="003F7EF9">
          <w:rPr>
            <w:rFonts w:ascii="Arial" w:hAnsi="Arial" w:cs="Arial"/>
            <w:sz w:val="18"/>
            <w:szCs w:val="18"/>
          </w:rPr>
          <w:t>GDPR</w:t>
        </w:r>
        <w:sdt>
          <w:sdtPr>
            <w:rPr>
              <w:rFonts w:ascii="Arial" w:hAnsi="Arial" w:cs="Arial"/>
              <w:sz w:val="18"/>
              <w:szCs w:val="18"/>
            </w:rPr>
            <w:id w:val="-1769616900"/>
            <w:docPartObj>
              <w:docPartGallery w:val="Page Numbers (Top of Page)"/>
              <w:docPartUnique/>
            </w:docPartObj>
          </w:sdtPr>
          <w:sdtEndPr/>
          <w:sdtContent>
            <w:r w:rsidR="00E44B40" w:rsidRPr="003F7EF9">
              <w:rPr>
                <w:rFonts w:ascii="Arial" w:hAnsi="Arial" w:cs="Arial"/>
                <w:sz w:val="18"/>
                <w:szCs w:val="18"/>
              </w:rPr>
              <w:tab/>
            </w:r>
            <w:r w:rsidR="00E44B40" w:rsidRPr="003F7EF9">
              <w:rPr>
                <w:rFonts w:ascii="Arial" w:hAnsi="Arial" w:cs="Arial"/>
                <w:sz w:val="18"/>
                <w:szCs w:val="18"/>
              </w:rPr>
              <w:tab/>
              <w:t xml:space="preserve">Page </w:t>
            </w:r>
            <w:r w:rsidR="00E44B40" w:rsidRPr="003F7EF9">
              <w:rPr>
                <w:rFonts w:ascii="Arial" w:hAnsi="Arial" w:cs="Arial"/>
                <w:b/>
                <w:bCs/>
                <w:sz w:val="18"/>
                <w:szCs w:val="18"/>
              </w:rPr>
              <w:fldChar w:fldCharType="begin"/>
            </w:r>
            <w:r w:rsidR="00E44B40" w:rsidRPr="003F7EF9">
              <w:rPr>
                <w:rFonts w:ascii="Arial" w:hAnsi="Arial" w:cs="Arial"/>
                <w:b/>
                <w:bCs/>
                <w:sz w:val="18"/>
                <w:szCs w:val="18"/>
              </w:rPr>
              <w:instrText xml:space="preserve"> PAGE </w:instrText>
            </w:r>
            <w:r w:rsidR="00E44B40" w:rsidRPr="003F7EF9">
              <w:rPr>
                <w:rFonts w:ascii="Arial" w:hAnsi="Arial" w:cs="Arial"/>
                <w:b/>
                <w:bCs/>
                <w:sz w:val="18"/>
                <w:szCs w:val="18"/>
              </w:rPr>
              <w:fldChar w:fldCharType="separate"/>
            </w:r>
            <w:r w:rsidR="00250763">
              <w:rPr>
                <w:rFonts w:ascii="Arial" w:hAnsi="Arial" w:cs="Arial"/>
                <w:b/>
                <w:bCs/>
                <w:noProof/>
                <w:sz w:val="18"/>
                <w:szCs w:val="18"/>
              </w:rPr>
              <w:t>6</w:t>
            </w:r>
            <w:r w:rsidR="00E44B40" w:rsidRPr="003F7EF9">
              <w:rPr>
                <w:rFonts w:ascii="Arial" w:hAnsi="Arial" w:cs="Arial"/>
                <w:b/>
                <w:bCs/>
                <w:sz w:val="18"/>
                <w:szCs w:val="18"/>
              </w:rPr>
              <w:fldChar w:fldCharType="end"/>
            </w:r>
            <w:r w:rsidR="00E44B40" w:rsidRPr="003F7EF9">
              <w:rPr>
                <w:rFonts w:ascii="Arial" w:hAnsi="Arial" w:cs="Arial"/>
                <w:sz w:val="18"/>
                <w:szCs w:val="18"/>
              </w:rPr>
              <w:t xml:space="preserve"> of </w:t>
            </w:r>
            <w:r w:rsidR="00E44B40" w:rsidRPr="003F7EF9">
              <w:rPr>
                <w:rFonts w:ascii="Arial" w:hAnsi="Arial" w:cs="Arial"/>
                <w:b/>
                <w:bCs/>
                <w:sz w:val="18"/>
                <w:szCs w:val="18"/>
              </w:rPr>
              <w:fldChar w:fldCharType="begin"/>
            </w:r>
            <w:r w:rsidR="00E44B40" w:rsidRPr="003F7EF9">
              <w:rPr>
                <w:rFonts w:ascii="Arial" w:hAnsi="Arial" w:cs="Arial"/>
                <w:b/>
                <w:bCs/>
                <w:sz w:val="18"/>
                <w:szCs w:val="18"/>
              </w:rPr>
              <w:instrText xml:space="preserve"> NUMPAGES  </w:instrText>
            </w:r>
            <w:r w:rsidR="00E44B40" w:rsidRPr="003F7EF9">
              <w:rPr>
                <w:rFonts w:ascii="Arial" w:hAnsi="Arial" w:cs="Arial"/>
                <w:b/>
                <w:bCs/>
                <w:sz w:val="18"/>
                <w:szCs w:val="18"/>
              </w:rPr>
              <w:fldChar w:fldCharType="separate"/>
            </w:r>
            <w:r w:rsidR="00250763">
              <w:rPr>
                <w:rFonts w:ascii="Arial" w:hAnsi="Arial" w:cs="Arial"/>
                <w:b/>
                <w:bCs/>
                <w:noProof/>
                <w:sz w:val="18"/>
                <w:szCs w:val="18"/>
              </w:rPr>
              <w:t>6</w:t>
            </w:r>
            <w:r w:rsidR="00E44B40" w:rsidRPr="003F7EF9">
              <w:rPr>
                <w:rFonts w:ascii="Arial" w:hAnsi="Arial" w:cs="Arial"/>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85DA6" w14:textId="77777777" w:rsidR="003861E7" w:rsidRDefault="003861E7" w:rsidP="003F7EF9">
      <w:pPr>
        <w:spacing w:after="0" w:line="240" w:lineRule="auto"/>
      </w:pPr>
      <w:r>
        <w:separator/>
      </w:r>
    </w:p>
  </w:footnote>
  <w:footnote w:type="continuationSeparator" w:id="0">
    <w:p w14:paraId="732E6F66" w14:textId="77777777" w:rsidR="003861E7" w:rsidRDefault="003861E7" w:rsidP="003F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4E78D" w14:textId="77777777" w:rsidR="00E44B40" w:rsidRPr="003F7EF9" w:rsidRDefault="00E44B40" w:rsidP="003F7EF9">
    <w:pPr>
      <w:pStyle w:val="Header"/>
      <w:tabs>
        <w:tab w:val="clear" w:pos="4513"/>
        <w:tab w:val="center" w:pos="4962"/>
      </w:tabs>
      <w:rPr>
        <w:rFonts w:ascii="Arial" w:hAnsi="Arial" w:cs="Arial"/>
        <w:sz w:val="18"/>
      </w:rPr>
    </w:pPr>
    <w:r w:rsidRPr="003F7EF9">
      <w:rPr>
        <w:rFonts w:ascii="Arial" w:hAnsi="Arial" w:cs="Arial"/>
        <w:sz w:val="18"/>
      </w:rPr>
      <w:t>CUSTOMER/SUPPLIER PRIVACY STATEMENT</w:t>
    </w:r>
    <w:r w:rsidRPr="003F7EF9">
      <w:rPr>
        <w:rFonts w:ascii="Arial" w:hAnsi="Arial" w:cs="Arial"/>
        <w:sz w:val="18"/>
      </w:rPr>
      <w:tab/>
    </w:r>
    <w:r w:rsidRPr="003F7EF9">
      <w:rPr>
        <w:rFonts w:ascii="Arial" w:hAnsi="Arial" w:cs="Arial"/>
        <w:sz w:val="18"/>
      </w:rPr>
      <w:tab/>
      <w:t>Version 1.0</w:t>
    </w:r>
  </w:p>
  <w:p w14:paraId="1A54E78E" w14:textId="04A8A386" w:rsidR="00E44B40" w:rsidRPr="003F7EF9" w:rsidRDefault="00E44B40">
    <w:pPr>
      <w:pStyle w:val="Header"/>
      <w:rPr>
        <w:rFonts w:ascii="Arial" w:hAnsi="Arial" w:cs="Arial"/>
        <w:sz w:val="18"/>
      </w:rPr>
    </w:pPr>
    <w:r w:rsidRPr="003F7EF9">
      <w:rPr>
        <w:rFonts w:ascii="Arial" w:hAnsi="Arial" w:cs="Arial"/>
        <w:sz w:val="18"/>
      </w:rPr>
      <w:t>GDPR</w:t>
    </w:r>
    <w:r w:rsidRPr="003F7EF9">
      <w:rPr>
        <w:rFonts w:ascii="Arial" w:hAnsi="Arial" w:cs="Arial"/>
        <w:sz w:val="18"/>
      </w:rPr>
      <w:tab/>
    </w:r>
    <w:r w:rsidRPr="003F7EF9">
      <w:rPr>
        <w:rFonts w:ascii="Arial" w:hAnsi="Arial" w:cs="Arial"/>
        <w:sz w:val="18"/>
      </w:rPr>
      <w:tab/>
      <w:t>June 20</w:t>
    </w:r>
    <w:r w:rsidR="00AA4ED9">
      <w:rPr>
        <w:rFonts w:ascii="Arial" w:hAnsi="Arial" w:cs="Arial"/>
        <w:sz w:val="18"/>
      </w:rPr>
      <w:t>21</w:t>
    </w:r>
  </w:p>
  <w:p w14:paraId="1A54E78F" w14:textId="77777777" w:rsidR="00E44B40" w:rsidRDefault="00E4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327"/>
    <w:multiLevelType w:val="hybridMultilevel"/>
    <w:tmpl w:val="58C6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9614F"/>
    <w:multiLevelType w:val="hybridMultilevel"/>
    <w:tmpl w:val="CB08AC0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0371AE6"/>
    <w:multiLevelType w:val="hybridMultilevel"/>
    <w:tmpl w:val="28FA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E00839"/>
    <w:multiLevelType w:val="hybridMultilevel"/>
    <w:tmpl w:val="448C2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21515"/>
    <w:multiLevelType w:val="hybridMultilevel"/>
    <w:tmpl w:val="DD801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568503">
    <w:abstractNumId w:val="0"/>
  </w:num>
  <w:num w:numId="2" w16cid:durableId="175118951">
    <w:abstractNumId w:val="2"/>
  </w:num>
  <w:num w:numId="3" w16cid:durableId="142351303">
    <w:abstractNumId w:val="1"/>
  </w:num>
  <w:num w:numId="4" w16cid:durableId="200898030">
    <w:abstractNumId w:val="4"/>
  </w:num>
  <w:num w:numId="5" w16cid:durableId="1302810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4B"/>
    <w:rsid w:val="00181339"/>
    <w:rsid w:val="00250763"/>
    <w:rsid w:val="0027324B"/>
    <w:rsid w:val="003861E7"/>
    <w:rsid w:val="003F7EF9"/>
    <w:rsid w:val="00433976"/>
    <w:rsid w:val="00453306"/>
    <w:rsid w:val="008274B8"/>
    <w:rsid w:val="0092291B"/>
    <w:rsid w:val="00AA4ED9"/>
    <w:rsid w:val="00AB5369"/>
    <w:rsid w:val="00C11D4F"/>
    <w:rsid w:val="00D31AF2"/>
    <w:rsid w:val="00D33868"/>
    <w:rsid w:val="00E4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4E6E8"/>
  <w15:chartTrackingRefBased/>
  <w15:docId w15:val="{9D24E42B-BC16-469C-8353-FCFE7F32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EF9"/>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7E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7E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EF9"/>
  </w:style>
  <w:style w:type="paragraph" w:styleId="Footer">
    <w:name w:val="footer"/>
    <w:basedOn w:val="Normal"/>
    <w:link w:val="FooterChar"/>
    <w:uiPriority w:val="99"/>
    <w:unhideWhenUsed/>
    <w:rsid w:val="003F7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EF9"/>
  </w:style>
  <w:style w:type="table" w:styleId="GridTable2-Accent3">
    <w:name w:val="Grid Table 2 Accent 3"/>
    <w:basedOn w:val="TableNormal"/>
    <w:uiPriority w:val="47"/>
    <w:rsid w:val="003F7EF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1Char">
    <w:name w:val="Heading 1 Char"/>
    <w:basedOn w:val="DefaultParagraphFont"/>
    <w:link w:val="Heading1"/>
    <w:uiPriority w:val="9"/>
    <w:rsid w:val="003F7E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7E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7EF9"/>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F7EF9"/>
    <w:pPr>
      <w:outlineLvl w:val="9"/>
    </w:pPr>
    <w:rPr>
      <w:lang w:val="en-US"/>
    </w:rPr>
  </w:style>
  <w:style w:type="paragraph" w:styleId="ListParagraph">
    <w:name w:val="List Paragraph"/>
    <w:basedOn w:val="Normal"/>
    <w:uiPriority w:val="34"/>
    <w:qFormat/>
    <w:rsid w:val="003F7EF9"/>
    <w:pPr>
      <w:ind w:left="720"/>
      <w:contextualSpacing/>
    </w:pPr>
  </w:style>
  <w:style w:type="paragraph" w:styleId="TOC1">
    <w:name w:val="toc 1"/>
    <w:basedOn w:val="Normal"/>
    <w:next w:val="Normal"/>
    <w:autoRedefine/>
    <w:uiPriority w:val="39"/>
    <w:unhideWhenUsed/>
    <w:rsid w:val="003F7EF9"/>
    <w:pPr>
      <w:spacing w:after="100"/>
    </w:pPr>
  </w:style>
  <w:style w:type="paragraph" w:styleId="TOC2">
    <w:name w:val="toc 2"/>
    <w:basedOn w:val="Normal"/>
    <w:next w:val="Normal"/>
    <w:autoRedefine/>
    <w:uiPriority w:val="39"/>
    <w:unhideWhenUsed/>
    <w:rsid w:val="003F7EF9"/>
    <w:pPr>
      <w:spacing w:after="100"/>
      <w:ind w:left="220"/>
    </w:pPr>
  </w:style>
  <w:style w:type="character" w:styleId="Hyperlink">
    <w:name w:val="Hyperlink"/>
    <w:basedOn w:val="DefaultParagraphFont"/>
    <w:uiPriority w:val="99"/>
    <w:unhideWhenUsed/>
    <w:rsid w:val="003F7EF9"/>
    <w:rPr>
      <w:color w:val="0563C1" w:themeColor="hyperlink"/>
      <w:u w:val="single"/>
    </w:rPr>
  </w:style>
  <w:style w:type="paragraph" w:styleId="TOC3">
    <w:name w:val="toc 3"/>
    <w:basedOn w:val="Normal"/>
    <w:next w:val="Normal"/>
    <w:autoRedefine/>
    <w:uiPriority w:val="39"/>
    <w:unhideWhenUsed/>
    <w:rsid w:val="003F7EF9"/>
    <w:pPr>
      <w:spacing w:after="100"/>
      <w:ind w:left="440"/>
    </w:pPr>
  </w:style>
  <w:style w:type="paragraph" w:styleId="NoSpacing">
    <w:name w:val="No Spacing"/>
    <w:link w:val="NoSpacingChar"/>
    <w:uiPriority w:val="1"/>
    <w:qFormat/>
    <w:rsid w:val="003F7E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7EF9"/>
    <w:rPr>
      <w:rFonts w:eastAsiaTheme="minorEastAsia"/>
      <w:lang w:val="en-US"/>
    </w:rPr>
  </w:style>
  <w:style w:type="character" w:styleId="PlaceholderText">
    <w:name w:val="Placeholder Text"/>
    <w:basedOn w:val="DefaultParagraphFont"/>
    <w:uiPriority w:val="99"/>
    <w:semiHidden/>
    <w:rsid w:val="004339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acle.com/legal/privacy/services-privacy-policy.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89234B8267141873E9D4572A8A462" ma:contentTypeVersion="16" ma:contentTypeDescription="Create a new document." ma:contentTypeScope="" ma:versionID="ca6f67ab3cff825a72494794899387df">
  <xsd:schema xmlns:xsd="http://www.w3.org/2001/XMLSchema" xmlns:xs="http://www.w3.org/2001/XMLSchema" xmlns:p="http://schemas.microsoft.com/office/2006/metadata/properties" xmlns:ns2="c07a0977-62f5-42b6-9664-0c37fb96835b" xmlns:ns3="5a7d3d18-94d1-4a36-98fc-1991c447537c" targetNamespace="http://schemas.microsoft.com/office/2006/metadata/properties" ma:root="true" ma:fieldsID="4db87a48111466fef0d1dc972b991f2f" ns2:_="" ns3:_="">
    <xsd:import namespace="c07a0977-62f5-42b6-9664-0c37fb96835b"/>
    <xsd:import namespace="5a7d3d18-94d1-4a36-98fc-1991c44753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0977-62f5-42b6-9664-0c37fb968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a64f4ac-e110-4b70-8bd9-d2081e16582b}" ma:internalName="TaxCatchAll" ma:showField="CatchAllData" ma:web="c07a0977-62f5-42b6-9664-0c37fb9683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7d3d18-94d1-4a36-98fc-1991c447537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cd0781-9ebf-43c2-80d4-704946dc8e0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a7d3d18-94d1-4a36-98fc-1991c447537c">
      <Terms xmlns="http://schemas.microsoft.com/office/infopath/2007/PartnerControls"/>
    </lcf76f155ced4ddcb4097134ff3c332f>
    <TaxCatchAll xmlns="c07a0977-62f5-42b6-9664-0c37fb96835b" xsi:nil="true"/>
  </documentManagement>
</p:properties>
</file>

<file path=customXml/itemProps1.xml><?xml version="1.0" encoding="utf-8"?>
<ds:datastoreItem xmlns:ds="http://schemas.openxmlformats.org/officeDocument/2006/customXml" ds:itemID="{55D1ED56-B4CB-4C52-894A-FFAE664E25A2}"/>
</file>

<file path=customXml/itemProps2.xml><?xml version="1.0" encoding="utf-8"?>
<ds:datastoreItem xmlns:ds="http://schemas.openxmlformats.org/officeDocument/2006/customXml" ds:itemID="{4FA0DD82-B241-4BBD-912D-670343558A04}">
  <ds:schemaRefs>
    <ds:schemaRef ds:uri="http://schemas.microsoft.com/sharepoint/v3/contenttype/forms"/>
  </ds:schemaRefs>
</ds:datastoreItem>
</file>

<file path=customXml/itemProps3.xml><?xml version="1.0" encoding="utf-8"?>
<ds:datastoreItem xmlns:ds="http://schemas.openxmlformats.org/officeDocument/2006/customXml" ds:itemID="{5DCDA13B-31B7-4432-BEB1-771939E515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Annett | SMI</dc:creator>
  <cp:keywords/>
  <dc:description/>
  <cp:lastModifiedBy>Giles Prisgrove | SMI</cp:lastModifiedBy>
  <cp:revision>3</cp:revision>
  <cp:lastPrinted>2022-05-09T14:15:00Z</cp:lastPrinted>
  <dcterms:created xsi:type="dcterms:W3CDTF">2022-02-15T19:05:00Z</dcterms:created>
  <dcterms:modified xsi:type="dcterms:W3CDTF">2022-05-09T14:15:00Z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0x01010034F89234B8267141873E9D4572A8A462</vt:lpwstr>
  </property>
  <property fmtid="{D5CDD505-2E9C-101B-9397-08002B2CF9AE}" pid="3" name="MediaServiceImageTags">
    <vt:lpwstr/>
  </property>
</Properties>
</file>